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71" w:rsidRPr="00900C71" w:rsidRDefault="00BC3216" w:rsidP="002278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Wzór umowy - </w:t>
      </w:r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</w:t>
      </w:r>
      <w:r w:rsid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4</w:t>
      </w:r>
      <w:r w:rsidR="00CF04A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a</w:t>
      </w:r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do </w:t>
      </w:r>
      <w:proofErr w:type="spellStart"/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siwz</w:t>
      </w:r>
      <w:proofErr w:type="spellEnd"/>
      <w:r w:rsidR="00900C71" w:rsidRPr="00900C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            </w:t>
      </w:r>
    </w:p>
    <w:p w:rsidR="00E72663" w:rsidRPr="00E72663" w:rsidRDefault="00E72663" w:rsidP="00E7266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UMOWA NR OP.05101.....</w:t>
      </w:r>
      <w:r w:rsidR="00712801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.In.201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E72663" w:rsidRPr="00E72663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zawarta w dniu  …………………….. w Bielinach pomiędzy :</w:t>
      </w:r>
    </w:p>
    <w:p w:rsidR="00E72663" w:rsidRP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Gminą Bieliny NIP 657-23-98-774, REGON 291009975 z adresem i siedzibą ul. Partyzantów 17,            26 - 004 Bieliny reprezentowaną przez:</w:t>
      </w:r>
    </w:p>
    <w:p w:rsidR="00E72663" w:rsidRP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Wójta Gminy Bieliny - Sławomira Kopacza</w:t>
      </w:r>
    </w:p>
    <w:p w:rsidR="00E72663" w:rsidRP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przy kontrasygnacie Skarbnika Gminy - Emilii Bąk</w:t>
      </w:r>
    </w:p>
    <w:p w:rsidR="00E72663" w:rsidRP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zwaną dalej w tekście umowy 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Zamawiającym </w:t>
      </w:r>
    </w:p>
    <w:p w:rsidR="00E72663" w:rsidRPr="00E72663" w:rsidRDefault="00E72663" w:rsidP="00E72663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ab/>
      </w: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a</w:t>
      </w:r>
    </w:p>
    <w:p w:rsidR="00E72663" w:rsidRPr="00E72663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E72663" w:rsidRP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72663" w:rsidRDefault="00E7266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została zawarta umowa o następującej treści: </w:t>
      </w:r>
    </w:p>
    <w:p w:rsidR="00747053" w:rsidRPr="00E72663" w:rsidRDefault="00747053" w:rsidP="00E7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2663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747053" w:rsidRPr="00E72663" w:rsidRDefault="0074705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2663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712801" w:rsidRPr="00712801" w:rsidRDefault="00712801" w:rsidP="0071280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801">
        <w:rPr>
          <w:rFonts w:ascii="Times New Roman" w:eastAsia="Times New Roman" w:hAnsi="Times New Roman" w:cs="Times New Roman"/>
          <w:lang w:eastAsia="pl-PL"/>
        </w:rPr>
        <w:t>Przedmiotem umowy jest Usługa polegająca na organizacji półkolonii i wycieczki  w Pieniny w 2017 r. w ramach projektu pn.: „Bielińskie stacje wsparcia” z możliwością składania ofert częściowych - Część 1 - Organizacja półkolonii w 2017 r. na warunkach określonych w  specyfikacji istotnych warunków zamówienia oraz ofercie  Wykonawcy, stanowiących integralną część umowy.</w:t>
      </w:r>
    </w:p>
    <w:p w:rsidR="00712801" w:rsidRPr="00712801" w:rsidRDefault="00712801" w:rsidP="0071280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801">
        <w:rPr>
          <w:rFonts w:ascii="Times New Roman" w:eastAsia="Times New Roman" w:hAnsi="Times New Roman" w:cs="Times New Roman"/>
          <w:lang w:eastAsia="pl-PL"/>
        </w:rPr>
        <w:t>Ostateczna liczba uczestników wycieczki podana zostanie Wykonawcy przez Zamawiającego najpóźniej na 4 dni przed półkolonią. Wskazana przez Zamawiającego liczba uczestników półkolonii stanowi podstawę do obliczenia należnego Wykonawcy wynagrodzenia</w:t>
      </w:r>
      <w:r w:rsidR="00173B8A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712801">
        <w:rPr>
          <w:rFonts w:ascii="Times New Roman" w:eastAsia="Times New Roman" w:hAnsi="Times New Roman" w:cs="Times New Roman"/>
          <w:lang w:eastAsia="pl-PL"/>
        </w:rPr>
        <w:t>§</w:t>
      </w:r>
      <w:r w:rsidR="00173B8A">
        <w:rPr>
          <w:rFonts w:ascii="Times New Roman" w:eastAsia="Times New Roman" w:hAnsi="Times New Roman" w:cs="Times New Roman"/>
          <w:lang w:eastAsia="pl-PL"/>
        </w:rPr>
        <w:t>5</w:t>
      </w:r>
      <w:r w:rsidRPr="00712801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173B8A">
        <w:rPr>
          <w:rFonts w:ascii="Times New Roman" w:eastAsia="Times New Roman" w:hAnsi="Times New Roman" w:cs="Times New Roman"/>
          <w:lang w:eastAsia="pl-PL"/>
        </w:rPr>
        <w:t>2</w:t>
      </w:r>
      <w:r w:rsidRPr="00712801">
        <w:rPr>
          <w:rFonts w:ascii="Times New Roman" w:eastAsia="Times New Roman" w:hAnsi="Times New Roman" w:cs="Times New Roman"/>
          <w:lang w:eastAsia="pl-PL"/>
        </w:rPr>
        <w:t xml:space="preserve"> niniejszej umowy.</w:t>
      </w:r>
    </w:p>
    <w:p w:rsidR="00712801" w:rsidRDefault="00712801" w:rsidP="0071280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2801">
        <w:rPr>
          <w:rFonts w:ascii="Times New Roman" w:eastAsia="Times New Roman" w:hAnsi="Times New Roman" w:cs="Times New Roman"/>
          <w:lang w:eastAsia="pl-PL"/>
        </w:rPr>
        <w:t>Wykonawca zobowiązuje się przedstawić Zamawiającemu szczegółowy harmonogramu oraz regulaminu półkolonii, uzgodnionego z Zamawiającym w terminie 3 dni od podpisania umowy oraz złoży dokumenty potwierdzające uprawnienia kierownika półkolonii, w kopii potwierdzonej „za zgodność z oryginałem”.</w:t>
      </w:r>
    </w:p>
    <w:p w:rsidR="00712801" w:rsidRPr="00712801" w:rsidRDefault="00712801" w:rsidP="007128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663" w:rsidRPr="00E72663" w:rsidRDefault="00E72663" w:rsidP="00E4288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wykonania zamówienia</w:t>
      </w:r>
    </w:p>
    <w:p w:rsidR="00D5093A" w:rsidRPr="00D5093A" w:rsidRDefault="00D5093A" w:rsidP="00D50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5093A">
        <w:rPr>
          <w:rFonts w:ascii="Times New Roman" w:eastAsia="Times New Roman" w:hAnsi="Times New Roman" w:cs="Times New Roman"/>
          <w:lang w:eastAsia="pl-PL"/>
        </w:rPr>
        <w:t xml:space="preserve">Zakończenie </w:t>
      </w:r>
      <w:r w:rsidR="00BA1B91">
        <w:rPr>
          <w:rFonts w:ascii="Times New Roman" w:eastAsia="Times New Roman" w:hAnsi="Times New Roman" w:cs="Times New Roman"/>
          <w:lang w:eastAsia="pl-PL"/>
        </w:rPr>
        <w:t xml:space="preserve">usługi będącej </w:t>
      </w:r>
      <w:r w:rsidRPr="00D5093A">
        <w:rPr>
          <w:rFonts w:ascii="Times New Roman" w:eastAsia="Times New Roman" w:hAnsi="Times New Roman" w:cs="Times New Roman"/>
          <w:lang w:eastAsia="pl-PL"/>
        </w:rPr>
        <w:t xml:space="preserve">przedmiotem umowy </w:t>
      </w:r>
      <w:r w:rsidRPr="00D5093A">
        <w:rPr>
          <w:rFonts w:ascii="Times New Roman" w:eastAsia="Times New Roman" w:hAnsi="Times New Roman" w:cs="Times New Roman"/>
          <w:color w:val="000000"/>
          <w:lang w:eastAsia="pl-PL"/>
        </w:rPr>
        <w:t>nastąpi nie później niż do dnia 31.08.2017 roku.</w:t>
      </w:r>
    </w:p>
    <w:p w:rsidR="00D5093A" w:rsidRPr="00D5093A" w:rsidRDefault="00D5093A" w:rsidP="00D50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5093A">
        <w:rPr>
          <w:rFonts w:ascii="Times New Roman" w:hAnsi="Times New Roman" w:cs="Times New Roman"/>
          <w:bCs/>
        </w:rPr>
        <w:t>Strony ustalają, że terminem zakończenia realizacji przedmiotu umowy jest ostatni piąty dzień półkolonii.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Obowiązki stron</w:t>
      </w:r>
    </w:p>
    <w:p w:rsidR="00E72663" w:rsidRPr="00747053" w:rsidRDefault="00E72663" w:rsidP="00E542C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47053">
        <w:rPr>
          <w:rFonts w:ascii="Times New Roman" w:eastAsia="Times New Roman" w:hAnsi="Times New Roman" w:cs="Times New Roman"/>
          <w:b/>
          <w:color w:val="000000"/>
          <w:lang w:eastAsia="pl-PL"/>
        </w:rPr>
        <w:t>Do obowiązków Zamawiającego należy:</w:t>
      </w:r>
    </w:p>
    <w:p w:rsidR="00712801" w:rsidRPr="00FC3308" w:rsidRDefault="00712801" w:rsidP="00712801">
      <w:pPr>
        <w:numPr>
          <w:ilvl w:val="1"/>
          <w:numId w:val="16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308">
        <w:rPr>
          <w:rFonts w:ascii="Times New Roman" w:eastAsia="Times New Roman" w:hAnsi="Times New Roman" w:cs="Times New Roman"/>
          <w:color w:val="000000"/>
          <w:lang w:eastAsia="pl-PL"/>
        </w:rPr>
        <w:t xml:space="preserve">Przekazanie listy uczestników najpóźniej na 4 dni przed rozpoczęciem półkolonii </w:t>
      </w:r>
    </w:p>
    <w:p w:rsidR="00FC3308" w:rsidRPr="00FC3308" w:rsidRDefault="00747053" w:rsidP="00FC3308">
      <w:pPr>
        <w:numPr>
          <w:ilvl w:val="1"/>
          <w:numId w:val="16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308">
        <w:rPr>
          <w:rFonts w:ascii="Times New Roman" w:hAnsi="Times New Roman" w:cs="Times New Roman"/>
        </w:rPr>
        <w:t>Zatwierdzenia Harmonogramu</w:t>
      </w:r>
      <w:r w:rsidR="00CB5CFE">
        <w:rPr>
          <w:rFonts w:ascii="Times New Roman" w:hAnsi="Times New Roman" w:cs="Times New Roman"/>
        </w:rPr>
        <w:t xml:space="preserve"> zgodnie z </w:t>
      </w:r>
      <w:r w:rsidR="00BA1B91">
        <w:rPr>
          <w:rFonts w:ascii="Times New Roman" w:hAnsi="Times New Roman" w:cs="Times New Roman"/>
        </w:rPr>
        <w:t xml:space="preserve">jego </w:t>
      </w:r>
      <w:r w:rsidR="00712801" w:rsidRPr="00FC3308">
        <w:rPr>
          <w:rFonts w:ascii="Times New Roman" w:hAnsi="Times New Roman" w:cs="Times New Roman"/>
        </w:rPr>
        <w:t xml:space="preserve">wymaganiami </w:t>
      </w:r>
      <w:r w:rsidRPr="00FC3308">
        <w:rPr>
          <w:rFonts w:ascii="Times New Roman" w:hAnsi="Times New Roman" w:cs="Times New Roman"/>
        </w:rPr>
        <w:t xml:space="preserve"> </w:t>
      </w:r>
      <w:r w:rsidR="00712801" w:rsidRPr="00FC3308">
        <w:rPr>
          <w:rFonts w:ascii="Times New Roman" w:hAnsi="Times New Roman" w:cs="Times New Roman"/>
        </w:rPr>
        <w:t xml:space="preserve">określonego w </w:t>
      </w:r>
      <w:proofErr w:type="spellStart"/>
      <w:r w:rsidR="00712801" w:rsidRPr="00FC3308">
        <w:rPr>
          <w:rFonts w:ascii="Times New Roman" w:hAnsi="Times New Roman" w:cs="Times New Roman"/>
        </w:rPr>
        <w:t>siwz</w:t>
      </w:r>
      <w:proofErr w:type="spellEnd"/>
      <w:r w:rsidR="00712801" w:rsidRPr="00FC3308">
        <w:rPr>
          <w:rFonts w:ascii="Times New Roman" w:hAnsi="Times New Roman" w:cs="Times New Roman"/>
        </w:rPr>
        <w:t xml:space="preserve"> i regulaminu </w:t>
      </w:r>
      <w:r w:rsidRPr="00FC3308">
        <w:rPr>
          <w:rFonts w:ascii="Times New Roman" w:hAnsi="Times New Roman" w:cs="Times New Roman"/>
        </w:rPr>
        <w:t>sporządzonego przez Wykonawcę</w:t>
      </w:r>
      <w:r w:rsidR="00712801" w:rsidRPr="00FC3308">
        <w:rPr>
          <w:rFonts w:ascii="Times New Roman" w:hAnsi="Times New Roman" w:cs="Times New Roman"/>
        </w:rPr>
        <w:t>,</w:t>
      </w:r>
    </w:p>
    <w:p w:rsidR="00FC3308" w:rsidRPr="00CB5CFE" w:rsidRDefault="00CB5CFE" w:rsidP="00CB5CFE">
      <w:pPr>
        <w:pStyle w:val="Akapitzlist"/>
        <w:numPr>
          <w:ilvl w:val="1"/>
          <w:numId w:val="16"/>
        </w:numPr>
        <w:ind w:left="709" w:hanging="283"/>
        <w:rPr>
          <w:bCs/>
          <w:sz w:val="22"/>
          <w:szCs w:val="22"/>
        </w:rPr>
      </w:pPr>
      <w:r w:rsidRPr="00CB5CFE">
        <w:rPr>
          <w:bCs/>
          <w:sz w:val="22"/>
          <w:szCs w:val="22"/>
        </w:rPr>
        <w:t>Udostępnienie  nieodpłatnie terenu odpłatnie terenu ZSS w Bielinach na czas trwania półkolonii tj.: stołówki, sali gimnastycznej, boiska.</w:t>
      </w:r>
    </w:p>
    <w:p w:rsidR="00FC3308" w:rsidRPr="00712801" w:rsidRDefault="00FC3308" w:rsidP="00FC3308">
      <w:pPr>
        <w:tabs>
          <w:tab w:val="left" w:pos="720"/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2801" w:rsidRPr="00257355" w:rsidRDefault="00E72663" w:rsidP="00257355">
      <w:pPr>
        <w:numPr>
          <w:ilvl w:val="2"/>
          <w:numId w:val="16"/>
        </w:numPr>
        <w:tabs>
          <w:tab w:val="num" w:pos="360"/>
        </w:tabs>
        <w:spacing w:after="0" w:line="240" w:lineRule="auto"/>
        <w:ind w:left="360" w:hanging="34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obowiązków Wykonawcy należy:</w:t>
      </w:r>
    </w:p>
    <w:p w:rsidR="00FC3308" w:rsidRPr="00CB5CFE" w:rsidRDefault="00FC3308" w:rsidP="00257355">
      <w:pPr>
        <w:pStyle w:val="Akapitzlist"/>
        <w:numPr>
          <w:ilvl w:val="3"/>
          <w:numId w:val="27"/>
        </w:numPr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CB5CFE">
        <w:rPr>
          <w:bCs/>
          <w:color w:val="000000"/>
          <w:sz w:val="22"/>
          <w:szCs w:val="22"/>
        </w:rPr>
        <w:t xml:space="preserve">Wykonawca zobowiązany jest do spełnienia, przy realizacji usługi warunków określonych w Rozporządzeniu Ministra Edukacji Narodowej i Sportu z dnia 8 listopada 2001 r. w sprawie warunków i sposobu organizowania przez publiczne przedszkola, szkoły i placówki krajoznawstwa i turystyki (Dz. U. z 2001 r. Nr 135, poz. 1516, z </w:t>
      </w:r>
      <w:proofErr w:type="spellStart"/>
      <w:r w:rsidRPr="00CB5CFE">
        <w:rPr>
          <w:bCs/>
          <w:color w:val="000000"/>
          <w:sz w:val="22"/>
          <w:szCs w:val="22"/>
        </w:rPr>
        <w:t>późn</w:t>
      </w:r>
      <w:proofErr w:type="spellEnd"/>
      <w:r w:rsidRPr="00CB5CFE">
        <w:rPr>
          <w:bCs/>
          <w:color w:val="000000"/>
          <w:sz w:val="22"/>
          <w:szCs w:val="22"/>
        </w:rPr>
        <w:t xml:space="preserve">. zm.) oraz w </w:t>
      </w:r>
      <w:r w:rsidRPr="00CB5CFE">
        <w:rPr>
          <w:bCs/>
          <w:color w:val="000000"/>
          <w:sz w:val="22"/>
          <w:szCs w:val="22"/>
        </w:rPr>
        <w:lastRenderedPageBreak/>
        <w:t xml:space="preserve">Rozporządzeniu Ministra Edukacji Narodowej z dnia </w:t>
      </w:r>
      <w:r w:rsidR="00CB5CFE" w:rsidRPr="00CB5CFE">
        <w:rPr>
          <w:bCs/>
          <w:color w:val="000000"/>
          <w:sz w:val="22"/>
          <w:szCs w:val="22"/>
        </w:rPr>
        <w:t>30 marca 2016</w:t>
      </w:r>
      <w:r w:rsidRPr="00CB5CFE">
        <w:rPr>
          <w:bCs/>
          <w:color w:val="000000"/>
          <w:sz w:val="22"/>
          <w:szCs w:val="22"/>
        </w:rPr>
        <w:t xml:space="preserve"> r. w sprawie wypoczynku dzieci i młodzieży (Dz. U. z 2016 r., poz. 452).</w:t>
      </w:r>
    </w:p>
    <w:p w:rsidR="00712801" w:rsidRPr="00CB5CFE" w:rsidRDefault="00712801" w:rsidP="00257355">
      <w:pPr>
        <w:pStyle w:val="Akapitzlist"/>
        <w:numPr>
          <w:ilvl w:val="3"/>
          <w:numId w:val="27"/>
        </w:numPr>
        <w:tabs>
          <w:tab w:val="num" w:pos="720"/>
        </w:tabs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CB5CFE">
        <w:rPr>
          <w:bCs/>
          <w:color w:val="000000"/>
          <w:sz w:val="22"/>
          <w:szCs w:val="22"/>
        </w:rPr>
        <w:t>Wykonawca oświadcza, że posiada  wszelkie uprawnienia wymagane prawem do świadczenia usług turystycznych wynikające z ustawy z dnia 29 sierpnia 1997 r. o usługach turystycznych (</w:t>
      </w:r>
      <w:proofErr w:type="spellStart"/>
      <w:r w:rsidRPr="00CB5CFE">
        <w:rPr>
          <w:bCs/>
          <w:color w:val="000000"/>
          <w:sz w:val="22"/>
          <w:szCs w:val="22"/>
        </w:rPr>
        <w:t>t.j</w:t>
      </w:r>
      <w:proofErr w:type="spellEnd"/>
      <w:r w:rsidRPr="00CB5CFE">
        <w:rPr>
          <w:bCs/>
          <w:color w:val="000000"/>
          <w:sz w:val="22"/>
          <w:szCs w:val="22"/>
        </w:rPr>
        <w:t xml:space="preserve">. DZ.U. z 2016 r., poz. 187, ze zm.), w tym zaświadczenie o wpisie do Rejestru Organizatorów i Pośredników Turystycznych Marszałka Województwa ………… o numerze ………..z dnia …………… r. </w:t>
      </w:r>
    </w:p>
    <w:p w:rsidR="00712801" w:rsidRPr="00CB5CFE" w:rsidRDefault="00712801" w:rsidP="00257355">
      <w:pPr>
        <w:pStyle w:val="Akapitzlist"/>
        <w:numPr>
          <w:ilvl w:val="3"/>
          <w:numId w:val="27"/>
        </w:numPr>
        <w:tabs>
          <w:tab w:val="num" w:pos="720"/>
        </w:tabs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CB5CFE">
        <w:rPr>
          <w:bCs/>
          <w:color w:val="000000"/>
          <w:sz w:val="22"/>
          <w:szCs w:val="22"/>
        </w:rPr>
        <w:t>Wykonawca zobowiązany jest do przesłania Zamawiającemu kopii dokumentu potwierdzającego ubezpieczenie uczestników wycieczki, najpóźniej na 1 dzień przed terminem półkolonii.</w:t>
      </w:r>
    </w:p>
    <w:p w:rsidR="00712801" w:rsidRPr="00CB5CFE" w:rsidRDefault="00712801" w:rsidP="00257355">
      <w:pPr>
        <w:pStyle w:val="Akapitzlist"/>
        <w:numPr>
          <w:ilvl w:val="3"/>
          <w:numId w:val="27"/>
        </w:numPr>
        <w:tabs>
          <w:tab w:val="num" w:pos="720"/>
        </w:tabs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CB5CFE">
        <w:rPr>
          <w:bCs/>
          <w:color w:val="000000"/>
          <w:sz w:val="22"/>
          <w:szCs w:val="22"/>
        </w:rPr>
        <w:t xml:space="preserve"> Wykonawca zobowiązuje się do działania z najwyższą starannością w celu zapewnienia wysokiego standardu usług</w:t>
      </w:r>
      <w:r w:rsidRPr="00CB5CFE">
        <w:rPr>
          <w:b/>
          <w:bCs/>
          <w:color w:val="000000"/>
          <w:sz w:val="22"/>
          <w:szCs w:val="22"/>
        </w:rPr>
        <w:t xml:space="preserve">. </w:t>
      </w:r>
    </w:p>
    <w:p w:rsidR="00712801" w:rsidRPr="00CB5CFE" w:rsidRDefault="00712801" w:rsidP="00257355">
      <w:pPr>
        <w:pStyle w:val="Akapitzlist"/>
        <w:numPr>
          <w:ilvl w:val="3"/>
          <w:numId w:val="27"/>
        </w:numPr>
        <w:tabs>
          <w:tab w:val="num" w:pos="720"/>
        </w:tabs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CB5CFE">
        <w:rPr>
          <w:bCs/>
          <w:color w:val="000000"/>
          <w:sz w:val="22"/>
          <w:szCs w:val="22"/>
        </w:rPr>
        <w:t xml:space="preserve">Wykonawca zorganizuje pięciodniowe półkolonie w miesiącu sierpniu zgodnie z programem półkolonii opisanym w </w:t>
      </w:r>
      <w:proofErr w:type="spellStart"/>
      <w:r w:rsidRPr="00CB5CFE">
        <w:rPr>
          <w:bCs/>
          <w:color w:val="000000"/>
          <w:sz w:val="22"/>
          <w:szCs w:val="22"/>
        </w:rPr>
        <w:t>siwz</w:t>
      </w:r>
      <w:proofErr w:type="spellEnd"/>
      <w:r w:rsidRPr="00CB5CFE">
        <w:rPr>
          <w:bCs/>
          <w:color w:val="000000"/>
          <w:sz w:val="22"/>
          <w:szCs w:val="22"/>
        </w:rPr>
        <w:t xml:space="preserve">. </w:t>
      </w:r>
    </w:p>
    <w:p w:rsidR="00712801" w:rsidRPr="00CB5CFE" w:rsidRDefault="00712801" w:rsidP="00257355">
      <w:pPr>
        <w:pStyle w:val="Akapitzlist"/>
        <w:tabs>
          <w:tab w:val="num" w:pos="720"/>
        </w:tabs>
        <w:spacing w:before="120" w:after="120"/>
        <w:ind w:left="709" w:hanging="283"/>
        <w:jc w:val="both"/>
        <w:rPr>
          <w:bCs/>
          <w:color w:val="000000"/>
          <w:sz w:val="22"/>
          <w:szCs w:val="22"/>
        </w:rPr>
      </w:pPr>
      <w:r w:rsidRPr="00CB5CFE">
        <w:rPr>
          <w:bCs/>
          <w:i/>
          <w:color w:val="000000" w:themeColor="text1"/>
          <w:sz w:val="22"/>
          <w:szCs w:val="22"/>
        </w:rPr>
        <w:t>Ewentu</w:t>
      </w:r>
      <w:r w:rsidR="00257355" w:rsidRPr="00CB5CFE">
        <w:rPr>
          <w:bCs/>
          <w:i/>
          <w:color w:val="000000" w:themeColor="text1"/>
          <w:sz w:val="22"/>
          <w:szCs w:val="22"/>
        </w:rPr>
        <w:t>al</w:t>
      </w:r>
      <w:r w:rsidRPr="00CB5CFE">
        <w:rPr>
          <w:bCs/>
          <w:i/>
          <w:color w:val="000000" w:themeColor="text1"/>
          <w:sz w:val="22"/>
          <w:szCs w:val="22"/>
        </w:rPr>
        <w:t xml:space="preserve">nie </w:t>
      </w:r>
      <w:r w:rsidRPr="00CB5CFE">
        <w:rPr>
          <w:bCs/>
          <w:color w:val="000000"/>
          <w:sz w:val="22"/>
          <w:szCs w:val="22"/>
        </w:rPr>
        <w:t xml:space="preserve">oraz zgodnie z ofertą :Zapewnia uczestnikom wycieczek deser /poczęstunek w  poszczególnych dniach półkolonii </w:t>
      </w:r>
      <w:proofErr w:type="spellStart"/>
      <w:r w:rsidRPr="00CB5CFE">
        <w:rPr>
          <w:bCs/>
          <w:color w:val="000000"/>
          <w:sz w:val="22"/>
          <w:szCs w:val="22"/>
        </w:rPr>
        <w:t>tj</w:t>
      </w:r>
      <w:proofErr w:type="spellEnd"/>
      <w:r w:rsidRPr="00CB5CFE">
        <w:rPr>
          <w:bCs/>
          <w:color w:val="000000"/>
          <w:sz w:val="22"/>
          <w:szCs w:val="22"/>
        </w:rPr>
        <w:t>: pucharek lodowy z minimum dwóch gałek śmietankowych lub waniliowych, lub lód z automatu w …….. dniach półkolonii  oraz</w:t>
      </w:r>
      <w:r w:rsidRPr="00CB5CFE">
        <w:rPr>
          <w:bCs/>
          <w:color w:val="000000"/>
          <w:sz w:val="22"/>
          <w:szCs w:val="22"/>
        </w:rPr>
        <w:tab/>
        <w:t>dodatkową atrakcję nie przewidzianą podstawowym programem półkolonii w postaci ……………………….</w:t>
      </w:r>
    </w:p>
    <w:p w:rsidR="00E72663" w:rsidRPr="00E72663" w:rsidRDefault="00E72663" w:rsidP="00712801">
      <w:pPr>
        <w:tabs>
          <w:tab w:val="num" w:pos="720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Inne obowiązki Wykonawcy</w:t>
      </w:r>
    </w:p>
    <w:p w:rsidR="00FC3308" w:rsidRPr="00FC3308" w:rsidRDefault="00FC3308" w:rsidP="00CB5CFE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Półkolonie wykonawca zorganizuje w sierpniu  2017 r. pięć dni kolejno następujących po sobie od  poniedziałku do piątku ,</w:t>
      </w:r>
    </w:p>
    <w:p w:rsidR="00FC3308" w:rsidRPr="00FC3308" w:rsidRDefault="00FC3308" w:rsidP="00CB5CFE">
      <w:pPr>
        <w:pStyle w:val="Akapitzlist"/>
        <w:tabs>
          <w:tab w:val="left" w:pos="993"/>
        </w:tabs>
        <w:autoSpaceDE w:val="0"/>
        <w:autoSpaceDN w:val="0"/>
        <w:adjustRightInd w:val="0"/>
        <w:spacing w:before="120"/>
        <w:ind w:left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a)</w:t>
      </w:r>
      <w:r w:rsidRPr="00FC3308">
        <w:rPr>
          <w:bCs/>
          <w:sz w:val="22"/>
          <w:szCs w:val="22"/>
        </w:rPr>
        <w:tab/>
        <w:t>Ilość godzin – 8 godzin od 9.00 do 15.00,</w:t>
      </w:r>
    </w:p>
    <w:p w:rsidR="00FC3308" w:rsidRPr="00FC3308" w:rsidRDefault="00FC3308" w:rsidP="00CB5CFE">
      <w:pPr>
        <w:pStyle w:val="Akapitzlist"/>
        <w:tabs>
          <w:tab w:val="left" w:pos="993"/>
        </w:tabs>
        <w:autoSpaceDE w:val="0"/>
        <w:autoSpaceDN w:val="0"/>
        <w:adjustRightInd w:val="0"/>
        <w:spacing w:before="120"/>
        <w:ind w:left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b)</w:t>
      </w:r>
      <w:r w:rsidRPr="00FC3308">
        <w:rPr>
          <w:bCs/>
          <w:sz w:val="22"/>
          <w:szCs w:val="22"/>
        </w:rPr>
        <w:tab/>
        <w:t>Ilość uczestników –max - 90 dzieci i młodzieży w wieku od 6 lat do 16 lat (możliwość uczestnictwa w półkoloniach dzieci i młodzieży w lekkim lub umiarkowanym stopniem niepełnosprawności) + 6 opiekunów Zamawiającego. Opiekunami będą zatrudnieni wychowawcy P</w:t>
      </w:r>
      <w:r w:rsidR="00C73A74">
        <w:rPr>
          <w:bCs/>
          <w:sz w:val="22"/>
          <w:szCs w:val="22"/>
        </w:rPr>
        <w:t>la</w:t>
      </w:r>
      <w:r w:rsidRPr="00FC3308">
        <w:rPr>
          <w:bCs/>
          <w:sz w:val="22"/>
          <w:szCs w:val="22"/>
        </w:rPr>
        <w:t>cówek Wsparcia Dziennego.</w:t>
      </w:r>
    </w:p>
    <w:p w:rsidR="00FC3308" w:rsidRPr="00FC3308" w:rsidRDefault="00FC3308" w:rsidP="00CB5CFE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Ubezpieczenia  NNW  dla wszystkich uczestników - (kserokopie polisy wybrany Wykonawca dostarczy przed terminem wyjazdu). Suma ubezpieczenia minimum 20 000,00 zł.</w:t>
      </w:r>
    </w:p>
    <w:p w:rsidR="00FC3308" w:rsidRPr="00FC3308" w:rsidRDefault="00FC3308" w:rsidP="00CB5CFE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Zapewnienia kierownika półkolonii zgodnie z Rozporządzeniem Ministra Edukacji Narodowej z dnia 30 marca 2016 r. w sprawie wypoczynku dzieci i młodzieży.</w:t>
      </w:r>
      <w:r w:rsidRPr="00FC3308">
        <w:rPr>
          <w:sz w:val="22"/>
          <w:szCs w:val="22"/>
        </w:rPr>
        <w:t xml:space="preserve"> Wykonawca złoży </w:t>
      </w:r>
      <w:r w:rsidRPr="00FC3308">
        <w:rPr>
          <w:bCs/>
          <w:sz w:val="22"/>
          <w:szCs w:val="22"/>
        </w:rPr>
        <w:t>dokumenty potwierdzające uprawnienia kierownika półkolonii, w kopii potwierdzonej „za zgodność z oryginałem” przez Wykonawcę w terminie 3 dni od podpisania umowy.</w:t>
      </w:r>
    </w:p>
    <w:p w:rsidR="00FC3308" w:rsidRPr="00FC3308" w:rsidRDefault="00FC3308" w:rsidP="00CB5CFE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Zapewnienia biletów wstępu/wejść do zwiedzanych obiektów (bilety wstępu z wyjazdów zostaną przedłożone w siedzibie biura projektu  jako dokument niezbędny do rozliczenia  realizacji projektu).</w:t>
      </w:r>
    </w:p>
    <w:p w:rsidR="00FC3308" w:rsidRPr="00FC3308" w:rsidRDefault="00FC3308" w:rsidP="00CB5CFE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Ponoszenia kosztów związanych z eksploatacją i używaniem pojazdów wykorzystywanych do realizacji przedmiotu zamówienia oraz pokrywania opłat drogowych, kosztów postoju na parkingach płatnych.</w:t>
      </w:r>
    </w:p>
    <w:p w:rsidR="00FC3308" w:rsidRPr="00FC3308" w:rsidRDefault="00FC3308" w:rsidP="00CB5CFE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Zapewnienia   opieki   miejscowych przewodników w trakcie zwiedzania obiektów i miejsc, zgodnie z programem półkolonii.</w:t>
      </w:r>
    </w:p>
    <w:p w:rsidR="00FC3308" w:rsidRPr="00FC3308" w:rsidRDefault="00FC3308" w:rsidP="00CB5CFE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Przedstawienia szczegółowego harmonogramu oraz regulaminu półkolonii, uzgodnionego z Zamawiającym w terminie 3 dni od podpisania umowy. W harmonogramie wykonawca wskaże co najmniej: terminy półkolonii, uwzględniając wymagania Zamawiającego, organizację posiłków, miejsca przewidziane do zwiedzania oraz rozkład godzinowy kolejnych pozycji programu półkolonii.</w:t>
      </w:r>
    </w:p>
    <w:p w:rsidR="00FC3308" w:rsidRPr="00FC3308" w:rsidRDefault="00FC3308" w:rsidP="00CB5CFE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Zapewnienia transportu dla uczestników półkolonii komfortowymi, klimatyzowanymi autokarami, spełniającymi wymagania określone w art. 57 ustawy z dnia 20 czerwca 1997 r. Prawo o ruchu drogowym (</w:t>
      </w:r>
      <w:proofErr w:type="spellStart"/>
      <w:r w:rsidRPr="00FC3308">
        <w:rPr>
          <w:bCs/>
          <w:sz w:val="22"/>
          <w:szCs w:val="22"/>
        </w:rPr>
        <w:t>t.j</w:t>
      </w:r>
      <w:proofErr w:type="spellEnd"/>
      <w:r w:rsidRPr="00FC3308">
        <w:rPr>
          <w:bCs/>
          <w:sz w:val="22"/>
          <w:szCs w:val="22"/>
        </w:rPr>
        <w:t>. Dz.U. z 2017 r., poz. 12</w:t>
      </w:r>
      <w:r w:rsidR="00C73A74">
        <w:rPr>
          <w:bCs/>
          <w:sz w:val="22"/>
          <w:szCs w:val="22"/>
        </w:rPr>
        <w:t>6 ze zm.</w:t>
      </w:r>
      <w:r w:rsidRPr="00FC3308">
        <w:rPr>
          <w:bCs/>
          <w:sz w:val="22"/>
          <w:szCs w:val="22"/>
        </w:rPr>
        <w:t xml:space="preserve">); sprawnymi technicznie, posiadającymi aktualne ubezpieczenie OC i NW, przystosowanymi do przewozu  dzieci młodzieży szkolnej (odpowiednio oznaczonymi na czas przewozu dzieci i młodzieży szkolnej). </w:t>
      </w:r>
    </w:p>
    <w:p w:rsidR="00FC3308" w:rsidRPr="00FC3308" w:rsidRDefault="00FC3308" w:rsidP="00CB5CFE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lastRenderedPageBreak/>
        <w:t xml:space="preserve">Zapewnienia do prowadzenia autokarów przewożących uczestników półkolonii, wykwalifikowanych kierowców, posiadających stosowne uprawnienia do kierowania pojazdami silnikowymi oraz spełniających wymagania określone w przepisach ustawy z dnia 20 czerwca 1997r. – Prawo o ruchu drogowym oraz Ustawy z dnia 6 września 2001r. o transporcie drogowym (tj. Dz.U. 2016, poz. 1907 z </w:t>
      </w:r>
      <w:proofErr w:type="spellStart"/>
      <w:r w:rsidRPr="00FC3308">
        <w:rPr>
          <w:bCs/>
          <w:sz w:val="22"/>
          <w:szCs w:val="22"/>
        </w:rPr>
        <w:t>poźn</w:t>
      </w:r>
      <w:proofErr w:type="spellEnd"/>
      <w:r w:rsidRPr="00FC3308">
        <w:rPr>
          <w:bCs/>
          <w:sz w:val="22"/>
          <w:szCs w:val="22"/>
        </w:rPr>
        <w:t>. zm.);</w:t>
      </w:r>
    </w:p>
    <w:p w:rsidR="00FC3308" w:rsidRPr="00FC3308" w:rsidRDefault="00FC3308" w:rsidP="00CB5CFE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Zapewnienia transportu uczestników półkolonii ze wskazanego przez Zamawiającego miejsca wyjazdu do poszczególnych docelowych/zwiedzanych obiektów wraz z powrotem na miejsce wyjazdu oraz dowóz uczestników półkolonii  z Placówek Wsparcia Dziennego do ZSS w Bielinach . Wykonawca winien uwzględnić miejsce  w pojazdach dla  opiekunów  półkolonii 6 osób.</w:t>
      </w:r>
    </w:p>
    <w:p w:rsidR="00FC3308" w:rsidRPr="00FC3308" w:rsidRDefault="00FC3308" w:rsidP="00CB5CFE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120"/>
        <w:ind w:left="426" w:hanging="426"/>
        <w:jc w:val="both"/>
        <w:rPr>
          <w:bCs/>
          <w:sz w:val="22"/>
          <w:szCs w:val="22"/>
        </w:rPr>
      </w:pPr>
      <w:r w:rsidRPr="00FC3308">
        <w:rPr>
          <w:bCs/>
          <w:sz w:val="22"/>
          <w:szCs w:val="22"/>
        </w:rPr>
        <w:t>W przypadku wystąpienia awarii środka transportu</w:t>
      </w:r>
      <w:r w:rsidR="00C73A74">
        <w:rPr>
          <w:bCs/>
          <w:sz w:val="22"/>
          <w:szCs w:val="22"/>
        </w:rPr>
        <w:t xml:space="preserve"> wykonawca zobowiązuje się do </w:t>
      </w:r>
      <w:r w:rsidRPr="00FC3308">
        <w:rPr>
          <w:bCs/>
          <w:sz w:val="22"/>
          <w:szCs w:val="22"/>
        </w:rPr>
        <w:t xml:space="preserve"> zapewnienia na własny koszt zastępczego środka transportu, spełniającego wymagania określone w ust. 6 oraz w umowie, w taki sposób, aby nie powodować opóźnień czasowych (max. do 30 min. godziny). Zamawiający nie będzie ponosił z tego tytułu żadnych dodatkowych kosztów. W przypadku, gdy Wykonawca nie zapewni zastępczego środka transportu oraz kierowcy w sytuacji określonej wyżej, Zamawiający zleci osobie trzeciej wykonanie zastępczej usługi. Wykonawca ponosi wszelkie koszty zapewnienia zastępczego środka transportu. 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5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Wynagrodzenie i zapłata wynagrodzenia</w:t>
      </w:r>
    </w:p>
    <w:p w:rsidR="00FC3308" w:rsidRPr="00FC3308" w:rsidRDefault="00FC3308" w:rsidP="00FC33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3308">
        <w:rPr>
          <w:rFonts w:ascii="Times New Roman" w:eastAsia="Times New Roman" w:hAnsi="Times New Roman" w:cs="Times New Roman"/>
          <w:lang w:eastAsia="pl-PL"/>
        </w:rPr>
        <w:t>1.</w:t>
      </w:r>
      <w:r w:rsidRPr="00FC3308">
        <w:rPr>
          <w:rFonts w:ascii="Times New Roman" w:eastAsia="Times New Roman" w:hAnsi="Times New Roman" w:cs="Times New Roman"/>
          <w:lang w:eastAsia="pl-PL"/>
        </w:rPr>
        <w:tab/>
        <w:t>Cena za organizację półkolonii za 1 uczestnika, na warunkach określonych w  szczegółowym opisie zamówienia i ofercie Wykonawcy wynosi brutto ……….. PLN (słownie złotych: ………………………………………………………………………………… ).</w:t>
      </w:r>
    </w:p>
    <w:p w:rsidR="00FC3308" w:rsidRPr="00FC3308" w:rsidRDefault="00FC3308" w:rsidP="00FC33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3308">
        <w:rPr>
          <w:rFonts w:ascii="Times New Roman" w:eastAsia="Times New Roman" w:hAnsi="Times New Roman" w:cs="Times New Roman"/>
          <w:lang w:eastAsia="pl-PL"/>
        </w:rPr>
        <w:t>2.</w:t>
      </w:r>
      <w:r w:rsidRPr="00FC3308">
        <w:rPr>
          <w:rFonts w:ascii="Times New Roman" w:eastAsia="Times New Roman" w:hAnsi="Times New Roman" w:cs="Times New Roman"/>
          <w:lang w:eastAsia="pl-PL"/>
        </w:rPr>
        <w:tab/>
        <w:t>Wynagrodzenie za zrealizowanie przedmiotu umowy stanowi iloczyn liczby uczestników biorących udział w półkolonii i ceny brutto za organizację półkolonii dla 1 uczestnika.</w:t>
      </w:r>
    </w:p>
    <w:p w:rsidR="00FC3308" w:rsidRPr="00FC3308" w:rsidRDefault="00FC3308" w:rsidP="00FC33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3308">
        <w:rPr>
          <w:rFonts w:ascii="Times New Roman" w:eastAsia="Times New Roman" w:hAnsi="Times New Roman" w:cs="Times New Roman"/>
          <w:lang w:eastAsia="pl-PL"/>
        </w:rPr>
        <w:t>3.</w:t>
      </w:r>
      <w:r w:rsidRPr="00FC3308">
        <w:rPr>
          <w:rFonts w:ascii="Times New Roman" w:eastAsia="Times New Roman" w:hAnsi="Times New Roman" w:cs="Times New Roman"/>
          <w:lang w:eastAsia="pl-PL"/>
        </w:rPr>
        <w:tab/>
        <w:t>Całkowita wartość przedmiotu umowy nie może przekroczyć kwoty brutto: ……………PLN   (słownie złotych: ……………………………………………), wyliczonej na zasadach określonych w ust. 2.</w:t>
      </w:r>
    </w:p>
    <w:p w:rsidR="00FC3308" w:rsidRPr="00FC3308" w:rsidRDefault="00FC3308" w:rsidP="00FC33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3308">
        <w:rPr>
          <w:rFonts w:ascii="Times New Roman" w:eastAsia="Times New Roman" w:hAnsi="Times New Roman" w:cs="Times New Roman"/>
          <w:lang w:eastAsia="pl-PL"/>
        </w:rPr>
        <w:t>4.</w:t>
      </w:r>
      <w:r w:rsidRPr="00FC3308">
        <w:rPr>
          <w:rFonts w:ascii="Times New Roman" w:eastAsia="Times New Roman" w:hAnsi="Times New Roman" w:cs="Times New Roman"/>
          <w:lang w:eastAsia="pl-PL"/>
        </w:rPr>
        <w:tab/>
        <w:t xml:space="preserve">Cena, określona w ust. 1 zawiera wszelkie koszty  związane z realizacją przedmiotu umowy. Wykonawca zobowiązuje się do utrzymania stałej ceny przez cały okres obowiązywania umowy. </w:t>
      </w:r>
    </w:p>
    <w:p w:rsidR="00FC3308" w:rsidRPr="00FC3308" w:rsidRDefault="00FC3308" w:rsidP="00FC33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3308">
        <w:rPr>
          <w:rFonts w:ascii="Times New Roman" w:eastAsia="Times New Roman" w:hAnsi="Times New Roman" w:cs="Times New Roman"/>
          <w:lang w:eastAsia="pl-PL"/>
        </w:rPr>
        <w:t>5.</w:t>
      </w:r>
      <w:r w:rsidRPr="00FC3308">
        <w:rPr>
          <w:rFonts w:ascii="Times New Roman" w:eastAsia="Times New Roman" w:hAnsi="Times New Roman" w:cs="Times New Roman"/>
          <w:lang w:eastAsia="pl-PL"/>
        </w:rPr>
        <w:tab/>
        <w:t>Wynagrodzenie należne Wykonawcy płatne będzie przez Zamawiającego przelewem, na konto wskazane w fakturze, po wycieczce, w  terminie 30 dni roboczych od daty otrzymania prawidłowo wystawionej pod względem formalnym i rachunkowym faktury VAT.</w:t>
      </w:r>
    </w:p>
    <w:p w:rsidR="00FC3308" w:rsidRPr="00FC3308" w:rsidRDefault="00FC3308" w:rsidP="00FC33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3308">
        <w:rPr>
          <w:rFonts w:ascii="Times New Roman" w:eastAsia="Times New Roman" w:hAnsi="Times New Roman" w:cs="Times New Roman"/>
          <w:lang w:eastAsia="pl-PL"/>
        </w:rPr>
        <w:t>6.</w:t>
      </w:r>
      <w:r w:rsidRPr="00FC3308">
        <w:rPr>
          <w:rFonts w:ascii="Times New Roman" w:eastAsia="Times New Roman" w:hAnsi="Times New Roman" w:cs="Times New Roman"/>
          <w:lang w:eastAsia="pl-PL"/>
        </w:rPr>
        <w:tab/>
        <w:t xml:space="preserve">Terminem zapłaty jest dzień obciążenia rachunku bankowego Zamawiającego. </w:t>
      </w:r>
    </w:p>
    <w:p w:rsidR="009A2D3F" w:rsidRDefault="00FC3308" w:rsidP="00FC33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3308">
        <w:rPr>
          <w:rFonts w:ascii="Times New Roman" w:eastAsia="Times New Roman" w:hAnsi="Times New Roman" w:cs="Times New Roman"/>
          <w:lang w:eastAsia="pl-PL"/>
        </w:rPr>
        <w:t>7.</w:t>
      </w:r>
      <w:r w:rsidRPr="00FC3308">
        <w:rPr>
          <w:rFonts w:ascii="Times New Roman" w:eastAsia="Times New Roman" w:hAnsi="Times New Roman" w:cs="Times New Roman"/>
          <w:lang w:eastAsia="pl-PL"/>
        </w:rPr>
        <w:tab/>
        <w:t>Wykonawca nie może bez zgody Zamawiającego przenieść wierzytelności wynikających z niniejszej umowy na osoby trzecie.</w:t>
      </w:r>
    </w:p>
    <w:p w:rsidR="00FA3C1D" w:rsidRPr="00FA3C1D" w:rsidRDefault="00FA3C1D" w:rsidP="00FC33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FA3C1D">
        <w:rPr>
          <w:rFonts w:ascii="Times New Roman" w:eastAsia="ヒラギノ角ゴ Pro W3" w:hAnsi="Times New Roman" w:cs="Times New Roman"/>
          <w:color w:val="000000"/>
          <w:lang w:eastAsia="pl-PL"/>
        </w:rPr>
        <w:t xml:space="preserve">Wynagrodzenie Wykonawcy jest współfinansowane ze </w:t>
      </w:r>
      <w:r w:rsidRPr="00FA3C1D">
        <w:rPr>
          <w:rFonts w:ascii="Times New Roman" w:eastAsia="Calibri" w:hAnsi="Times New Roman" w:cs="Times New Roman"/>
        </w:rPr>
        <w:t>Środków Regionalnego Programu Operacyjnego Województwa Świętokrzyskiego na lata 2014-2020 w ramach Europejskiego Funduszu Społecznego</w:t>
      </w:r>
    </w:p>
    <w:p w:rsidR="009A2D3F" w:rsidRPr="00E72663" w:rsidRDefault="009A2D3F" w:rsidP="009A2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288C" w:rsidRPr="00E72663" w:rsidRDefault="00E72663" w:rsidP="00E428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6.</w:t>
      </w:r>
    </w:p>
    <w:p w:rsidR="00E4288C" w:rsidRPr="00E4288C" w:rsidRDefault="00E4288C" w:rsidP="00E428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288C">
        <w:rPr>
          <w:rFonts w:ascii="Times New Roman" w:eastAsia="Times New Roman" w:hAnsi="Times New Roman" w:cs="Times New Roman"/>
          <w:lang w:eastAsia="pl-PL"/>
        </w:rPr>
        <w:t>Zamawiający zobowiązuje się dostarczyć Wykonawcy dane osobowe uczestników półkolonii (imię, nazwisko, adres zamieszkania, nr PESEL) najpóźniej na 4 dni przed rozpoczęciem półkolonii.</w:t>
      </w:r>
    </w:p>
    <w:p w:rsidR="00E4288C" w:rsidRPr="00E4288C" w:rsidRDefault="00E4288C" w:rsidP="00E428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288C">
        <w:rPr>
          <w:rFonts w:ascii="Times New Roman" w:eastAsia="Times New Roman" w:hAnsi="Times New Roman" w:cs="Times New Roman"/>
          <w:lang w:eastAsia="pl-PL"/>
        </w:rPr>
        <w:t>Zamawiający jako administrator danych osobowych uczestników wycieczki powierza Wykonawcy przetwarzanie danych osobowych wyłącznie na czas i w celu realizacji umowy.</w:t>
      </w:r>
    </w:p>
    <w:p w:rsidR="00E4288C" w:rsidRPr="00E4288C" w:rsidRDefault="00E4288C" w:rsidP="00E428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288C">
        <w:rPr>
          <w:rFonts w:ascii="Times New Roman" w:eastAsia="Times New Roman" w:hAnsi="Times New Roman" w:cs="Times New Roman"/>
          <w:lang w:eastAsia="pl-PL"/>
        </w:rPr>
        <w:t>Wykonawca oświadcza, iż dysponuje środkami technicznymi i organizacyjnymi zapewniającymi ochronę przetwarzanych danych, w tym należnymi zabezpieczeniami umożliwiającymi przetwarzanie danych osobowych zgodnie z przepisami art. 36-39 ustawy z dnia 29 sierpnia 1997r. o ochronie danych osobowych (</w:t>
      </w:r>
      <w:proofErr w:type="spellStart"/>
      <w:r w:rsidRPr="00E4288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4288C">
        <w:rPr>
          <w:rFonts w:ascii="Times New Roman" w:eastAsia="Times New Roman" w:hAnsi="Times New Roman" w:cs="Times New Roman"/>
          <w:lang w:eastAsia="pl-PL"/>
        </w:rPr>
        <w:t>. Dz. U. z 2016 r. poz. 922), oraz spełnia wymagania określone w przepisach, o których mowa w art. 39a tej ustawy. W zakresie przestrzegania tych przepisów Wykonawca ponosi odpowiedzialność jak administrator danych.</w:t>
      </w:r>
    </w:p>
    <w:p w:rsidR="00E4288C" w:rsidRPr="00E4288C" w:rsidRDefault="00E4288C" w:rsidP="00E428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288C">
        <w:rPr>
          <w:rFonts w:ascii="Times New Roman" w:eastAsia="Times New Roman" w:hAnsi="Times New Roman" w:cs="Times New Roman"/>
          <w:lang w:eastAsia="pl-PL"/>
        </w:rPr>
        <w:lastRenderedPageBreak/>
        <w:t>Na wniosek Zamawiającego, Wykonawca zobowiązany jest do niezwłocznego dostarczenia mu informacji koniecznych do stwierdzenia, że Wykonawca przetwarza i zabezpiecza powierzone mu dane osobowe w sposób zgodny z przepisami prawa oraz postanowieniami  niniejszej umowy.</w:t>
      </w:r>
    </w:p>
    <w:p w:rsidR="00E4288C" w:rsidRPr="00E4288C" w:rsidRDefault="00E4288C" w:rsidP="00E428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288C">
        <w:rPr>
          <w:rFonts w:ascii="Times New Roman" w:eastAsia="Times New Roman" w:hAnsi="Times New Roman" w:cs="Times New Roman"/>
          <w:lang w:eastAsia="pl-PL"/>
        </w:rPr>
        <w:t>Wykonawca zobowiązuje się do zachowania w tajemnicy danych osobowych, o których mowa w ust. 1, także po wygaśnięciu niniejszej umowy.</w:t>
      </w:r>
    </w:p>
    <w:p w:rsidR="00E4288C" w:rsidRPr="00E4288C" w:rsidRDefault="00E4288C" w:rsidP="00E4288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288C">
        <w:rPr>
          <w:rFonts w:ascii="Times New Roman" w:eastAsia="Times New Roman" w:hAnsi="Times New Roman" w:cs="Times New Roman"/>
          <w:lang w:eastAsia="pl-PL"/>
        </w:rPr>
        <w:t>Zamawiający wyraża zgodę na powierzenie danych osobowych uczestników wycieczki firmie ubezpieczającej ich w zakresie NNW , KL i bagażu.</w:t>
      </w:r>
    </w:p>
    <w:p w:rsidR="00E4288C" w:rsidRPr="00E4288C" w:rsidRDefault="00E4288C" w:rsidP="00E428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</w:t>
      </w:r>
      <w:r w:rsidR="00E4288C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7754D7" w:rsidRDefault="007754D7" w:rsidP="007754D7">
      <w:pPr>
        <w:pStyle w:val="Akapitzlist"/>
        <w:numPr>
          <w:ilvl w:val="0"/>
          <w:numId w:val="22"/>
        </w:numPr>
        <w:rPr>
          <w:sz w:val="22"/>
          <w:szCs w:val="22"/>
        </w:rPr>
      </w:pPr>
      <w:r>
        <w:t xml:space="preserve">W </w:t>
      </w:r>
      <w:r w:rsidR="00E72663" w:rsidRPr="007754D7">
        <w:t xml:space="preserve"> </w:t>
      </w:r>
      <w:r w:rsidRPr="007754D7">
        <w:rPr>
          <w:sz w:val="22"/>
          <w:szCs w:val="22"/>
        </w:rPr>
        <w:t>przypadku niewykonania lub nienależytego wykonania przez Wykonawcę któregokolwiek ze świadczeń określonych przez Zamawiającego, dotyczących:  transportu, noclegów, wyżywienia, programu zwiedzania, zapewnienia opieki uprawnionego kierownika półkolonii podczas całej półkolonii, ubezpieczenia, opłat za bilety i rezerwacje, bądź jakichkolwiek innych wymagań określonych w szczegółowym opisie zamówienia bądź niniejszej umowie, Wykonawca zapłaci karę umowną za każdy stwierdzony pisemnie taki przypadek, w tym:</w:t>
      </w:r>
    </w:p>
    <w:p w:rsidR="007754D7" w:rsidRDefault="007754D7" w:rsidP="00E41802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 w:rsidRPr="007754D7">
        <w:rPr>
          <w:sz w:val="22"/>
          <w:szCs w:val="22"/>
        </w:rPr>
        <w:t>za niezapewnienie noclegów o wymaganym standardzie –  10% wartości przedmiotu umowy brutto,</w:t>
      </w:r>
      <w:r>
        <w:rPr>
          <w:sz w:val="22"/>
          <w:szCs w:val="22"/>
        </w:rPr>
        <w:t xml:space="preserve"> określonej w § </w:t>
      </w:r>
      <w:r w:rsidR="00E41802">
        <w:rPr>
          <w:sz w:val="22"/>
          <w:szCs w:val="22"/>
        </w:rPr>
        <w:t>5</w:t>
      </w:r>
      <w:r>
        <w:rPr>
          <w:sz w:val="22"/>
          <w:szCs w:val="22"/>
        </w:rPr>
        <w:t xml:space="preserve"> ust.</w:t>
      </w:r>
      <w:r w:rsidR="00E41802">
        <w:rPr>
          <w:sz w:val="22"/>
          <w:szCs w:val="22"/>
        </w:rPr>
        <w:t>3</w:t>
      </w:r>
      <w:r>
        <w:rPr>
          <w:sz w:val="22"/>
          <w:szCs w:val="22"/>
        </w:rPr>
        <w:t xml:space="preserve"> umowy,</w:t>
      </w:r>
    </w:p>
    <w:p w:rsidR="007754D7" w:rsidRDefault="007754D7" w:rsidP="00E41802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 w:rsidRPr="007754D7">
        <w:rPr>
          <w:sz w:val="22"/>
          <w:szCs w:val="22"/>
        </w:rPr>
        <w:t xml:space="preserve">za niezapewnienie transportu o wymaganym standardzie lub  –10% wartości przedmiotu umowy brutto, określonej w § </w:t>
      </w:r>
      <w:r w:rsidR="00E41802">
        <w:rPr>
          <w:sz w:val="22"/>
          <w:szCs w:val="22"/>
        </w:rPr>
        <w:t>5</w:t>
      </w:r>
      <w:r w:rsidRPr="007754D7">
        <w:rPr>
          <w:sz w:val="22"/>
          <w:szCs w:val="22"/>
        </w:rPr>
        <w:t xml:space="preserve"> ust. </w:t>
      </w:r>
      <w:r w:rsidR="00E41802">
        <w:rPr>
          <w:sz w:val="22"/>
          <w:szCs w:val="22"/>
        </w:rPr>
        <w:t>3</w:t>
      </w:r>
      <w:r w:rsidRPr="007754D7">
        <w:rPr>
          <w:sz w:val="22"/>
          <w:szCs w:val="22"/>
        </w:rPr>
        <w:t xml:space="preserve"> umowy, </w:t>
      </w:r>
    </w:p>
    <w:p w:rsidR="007754D7" w:rsidRDefault="007754D7" w:rsidP="00E41802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 w:rsidRPr="007754D7">
        <w:rPr>
          <w:sz w:val="22"/>
          <w:szCs w:val="22"/>
        </w:rPr>
        <w:t xml:space="preserve">za niezapewnienie ubezpieczenia półkolonii lub ubezpieczenia na niższą kwotę niż zamawiający wskazał w </w:t>
      </w:r>
      <w:proofErr w:type="spellStart"/>
      <w:r w:rsidRPr="007754D7">
        <w:rPr>
          <w:sz w:val="22"/>
          <w:szCs w:val="22"/>
        </w:rPr>
        <w:t>siwz</w:t>
      </w:r>
      <w:proofErr w:type="spellEnd"/>
      <w:r w:rsidRPr="007754D7">
        <w:rPr>
          <w:sz w:val="22"/>
          <w:szCs w:val="22"/>
        </w:rPr>
        <w:t xml:space="preserve"> –10% wartości przedmiotu umowy brutto, określonej w § </w:t>
      </w:r>
      <w:r w:rsidR="00E41802">
        <w:rPr>
          <w:sz w:val="22"/>
          <w:szCs w:val="22"/>
        </w:rPr>
        <w:t>5</w:t>
      </w:r>
      <w:r w:rsidRPr="007754D7">
        <w:rPr>
          <w:sz w:val="22"/>
          <w:szCs w:val="22"/>
        </w:rPr>
        <w:t xml:space="preserve"> ust.</w:t>
      </w:r>
      <w:r w:rsidR="00E41802">
        <w:rPr>
          <w:sz w:val="22"/>
          <w:szCs w:val="22"/>
        </w:rPr>
        <w:t>3</w:t>
      </w:r>
      <w:r w:rsidRPr="007754D7">
        <w:rPr>
          <w:sz w:val="22"/>
          <w:szCs w:val="22"/>
        </w:rPr>
        <w:t xml:space="preserve"> umowy, </w:t>
      </w:r>
    </w:p>
    <w:p w:rsidR="00E41802" w:rsidRDefault="007754D7" w:rsidP="00E41802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 w:rsidRPr="007754D7">
        <w:rPr>
          <w:sz w:val="22"/>
          <w:szCs w:val="22"/>
        </w:rPr>
        <w:t xml:space="preserve">za niezapewnienie wyżywienia zgodnego z wymogami Zamawiającego – 10 % wartości przedmiotu umowy brutto, określonej w § </w:t>
      </w:r>
      <w:r w:rsidR="00E41802">
        <w:rPr>
          <w:sz w:val="22"/>
          <w:szCs w:val="22"/>
        </w:rPr>
        <w:t>5</w:t>
      </w:r>
      <w:r w:rsidRPr="007754D7">
        <w:rPr>
          <w:sz w:val="22"/>
          <w:szCs w:val="22"/>
        </w:rPr>
        <w:t xml:space="preserve"> ust. </w:t>
      </w:r>
      <w:r w:rsidR="00E41802">
        <w:rPr>
          <w:sz w:val="22"/>
          <w:szCs w:val="22"/>
        </w:rPr>
        <w:t>3</w:t>
      </w:r>
      <w:r w:rsidRPr="007754D7">
        <w:rPr>
          <w:sz w:val="22"/>
          <w:szCs w:val="22"/>
        </w:rPr>
        <w:t xml:space="preserve"> umowy, </w:t>
      </w:r>
    </w:p>
    <w:p w:rsidR="007754D7" w:rsidRDefault="007754D7" w:rsidP="00E41802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 w:rsidRPr="00E41802">
        <w:rPr>
          <w:sz w:val="22"/>
          <w:szCs w:val="22"/>
        </w:rPr>
        <w:t xml:space="preserve">za niezrealizowanie w pełnym zakresie programu zwiedzania, niezapewnienie opieki uprawnionego kierownika budowy, przewodnika, niezapewnienie biletów wstępów, niewykonanie lub nienależyte wykonanie jakichkolwiek innych wymagań określonych przez Zamawiającego lub wynikających ze złożonej przez Wykonawcę oferty – po 10% wartości przedmiotu umowy brutto, określonej w § </w:t>
      </w:r>
      <w:r w:rsidR="00E41802">
        <w:rPr>
          <w:sz w:val="22"/>
          <w:szCs w:val="22"/>
        </w:rPr>
        <w:t>5</w:t>
      </w:r>
      <w:r w:rsidRPr="00E41802">
        <w:rPr>
          <w:sz w:val="22"/>
          <w:szCs w:val="22"/>
        </w:rPr>
        <w:t xml:space="preserve"> ust. </w:t>
      </w:r>
      <w:r w:rsidR="00E41802">
        <w:rPr>
          <w:sz w:val="22"/>
          <w:szCs w:val="22"/>
        </w:rPr>
        <w:t>3</w:t>
      </w:r>
      <w:r w:rsidRPr="00E41802">
        <w:rPr>
          <w:sz w:val="22"/>
          <w:szCs w:val="22"/>
        </w:rPr>
        <w:t xml:space="preserve"> umowy za każdy stwierdzony taki przypadek - w sumie jednak nie więcej niż 25 % wartości umowy brutto. </w:t>
      </w:r>
    </w:p>
    <w:p w:rsidR="00E41802" w:rsidRPr="00E41802" w:rsidRDefault="00E41802" w:rsidP="00E41802">
      <w:pPr>
        <w:pStyle w:val="Akapitzlist"/>
        <w:numPr>
          <w:ilvl w:val="0"/>
          <w:numId w:val="3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Za  odstąpienie od  umowy</w:t>
      </w:r>
      <w:r w:rsidRPr="00E41802">
        <w:rPr>
          <w:sz w:val="22"/>
          <w:szCs w:val="22"/>
        </w:rPr>
        <w:t xml:space="preserve"> przypadku odstąpienia od umowy przez Wykonawcę z przyczyn niezależnych od Zamawiającego, Wykonawca zapłaci karę umowną w wysokości 10 % wartości umowy  brutto, określonej zgodnie z § </w:t>
      </w:r>
      <w:r>
        <w:rPr>
          <w:sz w:val="22"/>
          <w:szCs w:val="22"/>
        </w:rPr>
        <w:t>5</w:t>
      </w:r>
      <w:r w:rsidRPr="00E41802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Pr="00E41802">
        <w:rPr>
          <w:sz w:val="22"/>
          <w:szCs w:val="22"/>
        </w:rPr>
        <w:t xml:space="preserve"> umowy.</w:t>
      </w:r>
    </w:p>
    <w:p w:rsidR="00E41802" w:rsidRPr="00E41802" w:rsidRDefault="00E72663" w:rsidP="00E41802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E41802">
        <w:rPr>
          <w:sz w:val="22"/>
          <w:szCs w:val="22"/>
        </w:rPr>
        <w:t>W przypadku kumulacji podstaw do domagania się zapłaty kary umownej Zamawiający jest uprawniony do dokonania wyboru tytułu lub tytułów kary.</w:t>
      </w:r>
    </w:p>
    <w:p w:rsidR="00E41802" w:rsidRPr="00E41802" w:rsidRDefault="00E72663" w:rsidP="00E41802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E41802">
        <w:rPr>
          <w:sz w:val="22"/>
          <w:szCs w:val="22"/>
        </w:rPr>
        <w:t xml:space="preserve">Wykonawca jest uprawniony do domagania się od Zamawiającego odsetek ustawowych za opóźnienie w zapłacie wynagrodzenia. </w:t>
      </w:r>
    </w:p>
    <w:p w:rsidR="00E41802" w:rsidRPr="00E41802" w:rsidRDefault="00E72663" w:rsidP="00E41802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E41802">
        <w:rPr>
          <w:sz w:val="22"/>
          <w:szCs w:val="22"/>
        </w:rPr>
        <w:t xml:space="preserve"> Strony zastrzegają sobie prawo do odszkodowania na zasadach ogólnych, o ile wartość faktycznie poniesionych szkód przekracza wysokość zastrzeżonych kar umownych.</w:t>
      </w:r>
    </w:p>
    <w:p w:rsidR="00E41802" w:rsidRPr="00E41802" w:rsidRDefault="00E72663" w:rsidP="00E41802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E41802">
        <w:rPr>
          <w:sz w:val="22"/>
          <w:szCs w:val="22"/>
        </w:rPr>
        <w:t xml:space="preserve"> W razie zaistnienia podstaw do domagania się zapłaty kary umownej zamawiający może potrącić kwotę stanowiącą karę umowną z należności wykonawcy, na co wykonawca wyraża zgodę.</w:t>
      </w:r>
    </w:p>
    <w:p w:rsidR="00E41802" w:rsidRPr="00E41802" w:rsidRDefault="00E72663" w:rsidP="00E41802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E41802">
        <w:rPr>
          <w:sz w:val="22"/>
          <w:szCs w:val="22"/>
        </w:rPr>
        <w:t xml:space="preserve">Strony dopuszczają możliwość miarkowania wysokości kary umownej w przypadku gdy zobowiązania wykonawcy zostały wykonane w znacznej części lub kara umowna jest rażąco wygórowana – art. 484 k.c. Obniżenie wysokości kary umownej  wymaga uzyskania zgody Zamawiającego. </w:t>
      </w:r>
    </w:p>
    <w:p w:rsidR="00E41802" w:rsidRPr="00E41802" w:rsidRDefault="00E72663" w:rsidP="00E41802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E41802">
        <w:rPr>
          <w:sz w:val="22"/>
          <w:szCs w:val="22"/>
        </w:rPr>
        <w:t xml:space="preserve">Zmiana wysokości kary umownej na którą Zamawiający wyraził zgodę nie stanowi zmiany niniejszej umowy i nie powoduje konieczności jej aneksowania. </w:t>
      </w:r>
    </w:p>
    <w:p w:rsidR="00E72663" w:rsidRPr="00E41802" w:rsidRDefault="00E72663" w:rsidP="00E41802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E41802">
        <w:rPr>
          <w:sz w:val="22"/>
          <w:szCs w:val="22"/>
        </w:rPr>
        <w:t>Zapłata kary umownej nie zwalnia wykonawcy z obowiązku wykonania przedmiotu umowy chyba że jest to kara należna zamawiającemu z tytułu odstąpienia od umowy</w:t>
      </w:r>
      <w:r w:rsidRPr="00E41802">
        <w:t xml:space="preserve">. </w:t>
      </w:r>
    </w:p>
    <w:p w:rsidR="00747053" w:rsidRDefault="00747053" w:rsidP="00747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663" w:rsidRPr="00E72663" w:rsidRDefault="00E72663" w:rsidP="00E7266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E4288C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:rsidR="00E72663" w:rsidRPr="00E72663" w:rsidRDefault="00E72663" w:rsidP="00E7266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Cesja </w:t>
      </w:r>
    </w:p>
    <w:p w:rsidR="00E72663" w:rsidRPr="00E72663" w:rsidRDefault="00E72663" w:rsidP="00E72663">
      <w:pPr>
        <w:tabs>
          <w:tab w:val="num" w:pos="10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1. Wykonawca nie może bez zgody Zamawiającego zbywać na rzecz osób trzecich wierzytelności istniejących lub przyszłych wynikających z zawarcia i realizacji niniejszej umowy jakie ma lub będzie miał wobec Zamawiającego.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2. Naruszenie zakazu cesji stanowi umowną podstawę odstąpienia od umowy i jest traktowane na równi z innymi przypadkami naruszenia umowy przez Wykonawcę.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3. Wyrażenie zgody na dokonanie cesji skutkujące zmianą podmiotu uprawnionego do domagania się zapłaty za wykonywane/wykonane </w:t>
      </w:r>
      <w:r w:rsidR="00E41802">
        <w:rPr>
          <w:rFonts w:ascii="Times New Roman" w:eastAsia="Times New Roman" w:hAnsi="Times New Roman" w:cs="Times New Roman"/>
          <w:lang w:eastAsia="pl-PL"/>
        </w:rPr>
        <w:t>usługi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 stanowiące przedmiot niniejszej umowy nie stanowi zmiany niniejszej umowy/nie powoduje konieczności jej aneksowania.</w:t>
      </w:r>
    </w:p>
    <w:p w:rsid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</w:t>
      </w:r>
      <w:r w:rsidR="00E42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</w:p>
    <w:p w:rsidR="00FF0EC8" w:rsidRPr="00FF0EC8" w:rsidRDefault="00E4288C" w:rsidP="00E41802">
      <w:pPr>
        <w:tabs>
          <w:tab w:val="left" w:pos="1276"/>
          <w:tab w:val="left" w:pos="1560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umowy</w:t>
      </w:r>
    </w:p>
    <w:p w:rsidR="00FF0EC8" w:rsidRPr="009A2D3F" w:rsidRDefault="00FF0EC8" w:rsidP="00FF0EC8">
      <w:pPr>
        <w:tabs>
          <w:tab w:val="left" w:pos="567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D3F">
        <w:rPr>
          <w:rFonts w:ascii="Times New Roman" w:eastAsia="Times New Roman" w:hAnsi="Times New Roman" w:cs="Times New Roman"/>
          <w:lang w:eastAsia="pl-PL"/>
        </w:rPr>
        <w:t xml:space="preserve">1. Zamawiający dopuszcza możliwość przedłużenia terminu wykonania umowy, </w:t>
      </w:r>
      <w:r w:rsidRPr="009A2D3F">
        <w:rPr>
          <w:rFonts w:ascii="Times New Roman" w:eastAsia="Times New Roman" w:hAnsi="Times New Roman" w:cs="Times New Roman"/>
          <w:lang w:eastAsia="pl-PL"/>
        </w:rPr>
        <w:br/>
        <w:t xml:space="preserve"> w formie aneksu do umowy, w następujących przypadkach: </w:t>
      </w:r>
    </w:p>
    <w:p w:rsidR="002E171C" w:rsidRPr="002E171C" w:rsidRDefault="002E171C" w:rsidP="002E171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71C">
        <w:rPr>
          <w:rFonts w:ascii="Times New Roman" w:eastAsia="Times New Roman" w:hAnsi="Times New Roman" w:cs="Times New Roman"/>
          <w:lang w:eastAsia="pl-PL"/>
        </w:rPr>
        <w:t xml:space="preserve">Nastąpi konieczność zmiany harmonogramu  we wniosku o dofinansowanie </w:t>
      </w:r>
    </w:p>
    <w:p w:rsidR="002E171C" w:rsidRPr="002E171C" w:rsidRDefault="002E171C" w:rsidP="00C24F2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71C">
        <w:rPr>
          <w:rFonts w:ascii="Times New Roman" w:eastAsia="Times New Roman" w:hAnsi="Times New Roman" w:cs="Times New Roman"/>
          <w:lang w:eastAsia="pl-PL"/>
        </w:rPr>
        <w:t>wystąpienie okoliczności siły wyższej, jako zdarzenia niezależnego od żadnej ze Stron, które nastąpiło po wejściu w życie umowy: np.: niekorzystne warunki atmosferyczne we wskazanych w harmonogramie półkolonii/wycieczki przedstawionym zamawiającemu po podpisaniu umowy terminie,</w:t>
      </w:r>
    </w:p>
    <w:p w:rsidR="002E171C" w:rsidRPr="002E171C" w:rsidRDefault="002E171C" w:rsidP="002E171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71C">
        <w:rPr>
          <w:rFonts w:ascii="Times New Roman" w:eastAsia="Times New Roman" w:hAnsi="Times New Roman" w:cs="Times New Roman"/>
          <w:lang w:eastAsia="pl-PL"/>
        </w:rPr>
        <w:t>innych okoliczności których nie można było przewidzieć  przed podpisaniem umowy.</w:t>
      </w:r>
    </w:p>
    <w:p w:rsidR="00FF0EC8" w:rsidRPr="00FF0EC8" w:rsidRDefault="00FF0EC8" w:rsidP="00FF0E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EC8" w:rsidRPr="00747053" w:rsidRDefault="00FF0EC8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70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</w:t>
      </w:r>
      <w:r w:rsidRPr="00747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E42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Prawo odstąpienia od umowy</w:t>
      </w:r>
    </w:p>
    <w:p w:rsidR="00E72663" w:rsidRPr="00E72663" w:rsidRDefault="00E72663" w:rsidP="00E542C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Zamawiającemu przysługuje prawo odstąpienia od umowy jeżeli:</w:t>
      </w:r>
    </w:p>
    <w:p w:rsidR="002E171C" w:rsidRPr="002E171C" w:rsidRDefault="002E171C" w:rsidP="002E171C">
      <w:pPr>
        <w:pStyle w:val="Akapitzlist"/>
        <w:numPr>
          <w:ilvl w:val="0"/>
          <w:numId w:val="33"/>
        </w:numPr>
        <w:jc w:val="both"/>
      </w:pPr>
      <w:r w:rsidRPr="002E171C">
        <w:t>W każdym czasie przed dniem rozpoczęcia półkolonii Zamawiający zastrzega sobie prawo odstąpienia od umowy z przyczyn leżących po stronie Wykonawcy, tj. zmianę warunków umowy, w szczególności w zakresie zmiany kosztu zorganizowania półkolonii, warunków dotyczących miejsc noclegowych, środków transportu, braku opieki uprawnionego pilota.</w:t>
      </w:r>
    </w:p>
    <w:p w:rsidR="002E171C" w:rsidRDefault="002E171C" w:rsidP="002E171C">
      <w:pPr>
        <w:pStyle w:val="Akapitzlist"/>
        <w:numPr>
          <w:ilvl w:val="0"/>
          <w:numId w:val="33"/>
        </w:numPr>
        <w:jc w:val="both"/>
      </w:pPr>
      <w:r w:rsidRPr="002E171C">
        <w:t xml:space="preserve">W przypadku odstąpienia przez Zamawiającego od umowy z przyczyn, o których mowa w ust. 1 , Wykonawca zapłaci Zamawiającemu karę umowną w wysokości 10 % wartości umowy brutto, określonej  zgodnie z  § 3 ust. 4 umowy. </w:t>
      </w:r>
    </w:p>
    <w:p w:rsidR="00E72663" w:rsidRPr="002E171C" w:rsidRDefault="002E171C" w:rsidP="002E171C">
      <w:pPr>
        <w:pStyle w:val="Akapitzlist"/>
        <w:numPr>
          <w:ilvl w:val="0"/>
          <w:numId w:val="33"/>
        </w:numPr>
        <w:jc w:val="both"/>
      </w:pPr>
      <w:r w:rsidRPr="002E171C">
        <w:t xml:space="preserve">W razie wystąpienia istotnej i uzasadnionej zmiany okoliczności powodującej, że wykonanie umowy nie </w:t>
      </w:r>
      <w:r w:rsidR="00E41802">
        <w:t>leży</w:t>
      </w:r>
      <w:r w:rsidRPr="002E171C">
        <w:t xml:space="preserve"> w interesie publicznym, czego nie można było przewidzieć w chwili zawarcia umowy, Zamawiający może odstąpić od umowy w terminie 5 dni od powzięcia wiadomości o powyższych okolicznościach. Odstąpienie od umowy powinno nastąpić w formie pisemnej, pod rygorem nieważności i zawierać uzasadnienie.</w:t>
      </w:r>
    </w:p>
    <w:p w:rsidR="00E72663" w:rsidRPr="00E72663" w:rsidRDefault="00E72663" w:rsidP="00E726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E4288C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E72663" w:rsidRPr="00BF293E" w:rsidRDefault="00E72663" w:rsidP="00E7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F293E">
        <w:rPr>
          <w:rFonts w:ascii="Times New Roman" w:eastAsia="Times New Roman" w:hAnsi="Times New Roman" w:cs="Times New Roman"/>
          <w:b/>
          <w:bCs/>
          <w:lang w:eastAsia="pl-PL"/>
        </w:rPr>
        <w:t>Umowy o podwykonawstwo</w:t>
      </w:r>
    </w:p>
    <w:p w:rsidR="00E41802" w:rsidRPr="00BF293E" w:rsidRDefault="00E41802" w:rsidP="00E41802">
      <w:pPr>
        <w:pStyle w:val="Wcicietrecitekstu"/>
        <w:tabs>
          <w:tab w:val="left" w:pos="567"/>
        </w:tabs>
        <w:spacing w:before="120"/>
        <w:ind w:left="284" w:hanging="284"/>
        <w:jc w:val="both"/>
        <w:rPr>
          <w:sz w:val="22"/>
          <w:szCs w:val="22"/>
        </w:rPr>
      </w:pPr>
      <w:bookmarkStart w:id="0" w:name="_GoBack"/>
      <w:bookmarkEnd w:id="0"/>
      <w:r w:rsidRPr="00BF293E">
        <w:rPr>
          <w:sz w:val="22"/>
          <w:szCs w:val="22"/>
        </w:rPr>
        <w:t xml:space="preserve">1. Zamawiający dopuszcza realizację części zamówienia, określonego w § 1 umowy, przez podwykonawców.   </w:t>
      </w:r>
    </w:p>
    <w:p w:rsidR="00E41802" w:rsidRPr="00BF293E" w:rsidRDefault="00E41802" w:rsidP="00E41802">
      <w:pPr>
        <w:pStyle w:val="Wcicietrecitekstu"/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2. Wykonawca, Podwykonawca lub dalszy Podwykonawca zamówienia na </w:t>
      </w:r>
      <w:r>
        <w:rPr>
          <w:sz w:val="22"/>
          <w:szCs w:val="22"/>
        </w:rPr>
        <w:t>usługi</w:t>
      </w:r>
      <w:r w:rsidRPr="00BF293E">
        <w:rPr>
          <w:sz w:val="22"/>
          <w:szCs w:val="22"/>
        </w:rPr>
        <w:t xml:space="preserve"> zamierzający zawrzeć umowę o podwykonawstwo, której przedmiotem są </w:t>
      </w:r>
      <w:r>
        <w:rPr>
          <w:sz w:val="22"/>
          <w:szCs w:val="22"/>
        </w:rPr>
        <w:t xml:space="preserve">usługi </w:t>
      </w:r>
      <w:r w:rsidRPr="00BF293E">
        <w:rPr>
          <w:sz w:val="22"/>
          <w:szCs w:val="22"/>
        </w:rPr>
        <w:t xml:space="preserve">, jest obowiązany, w trakcie realizacji zamówienia publicznego, do przedłożenia Zamawiającemu projektu tej umowy, przy czym podwykonawca lub dalszy podwykonawca jest obowiązany dołączyć zgodę wykonawcy na zawarcie umowy o podwykonawstwo o treści zgodnej z projektem umowy. </w:t>
      </w:r>
    </w:p>
    <w:p w:rsidR="00E41802" w:rsidRPr="00BF293E" w:rsidRDefault="00E41802" w:rsidP="00E41802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3.</w:t>
      </w:r>
      <w:r>
        <w:rPr>
          <w:sz w:val="22"/>
          <w:szCs w:val="22"/>
        </w:rPr>
        <w:t xml:space="preserve">  </w:t>
      </w:r>
      <w:r w:rsidRPr="00BF293E">
        <w:rPr>
          <w:sz w:val="22"/>
          <w:szCs w:val="22"/>
        </w:rPr>
        <w:t>Każda umowa o podwykonawstwo, której przedmiotem są:</w:t>
      </w:r>
    </w:p>
    <w:p w:rsidR="00E41802" w:rsidRPr="00BF293E" w:rsidRDefault="00E41802" w:rsidP="00E41802">
      <w:pPr>
        <w:pStyle w:val="Akapitzlist"/>
        <w:numPr>
          <w:ilvl w:val="0"/>
          <w:numId w:val="1"/>
        </w:numPr>
        <w:ind w:left="567" w:hanging="283"/>
        <w:rPr>
          <w:sz w:val="22"/>
          <w:szCs w:val="22"/>
        </w:rPr>
      </w:pPr>
      <w:r w:rsidRPr="00BF293E">
        <w:rPr>
          <w:sz w:val="22"/>
          <w:szCs w:val="22"/>
        </w:rPr>
        <w:t>dostawy lub usługi musi zawierać w szczególności postanowienia dotyczące:</w:t>
      </w:r>
    </w:p>
    <w:p w:rsidR="00E41802" w:rsidRDefault="00E41802" w:rsidP="00E41802">
      <w:pPr>
        <w:pStyle w:val="Akapitzlist"/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zakres usługi</w:t>
      </w:r>
    </w:p>
    <w:p w:rsidR="00E41802" w:rsidRPr="00BF293E" w:rsidRDefault="00E41802" w:rsidP="00E41802">
      <w:pPr>
        <w:pStyle w:val="Akapitzlist"/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 terminu zapłaty wynagrodzenia podwykonawcy lub dalszemu podwykonawcy, z zastrzeżeniem, że nie może on być dłuższy niż 30 dni od dnia doręczenia Wykonawcy, </w:t>
      </w:r>
      <w:r w:rsidRPr="00BF293E">
        <w:rPr>
          <w:sz w:val="22"/>
          <w:szCs w:val="22"/>
        </w:rPr>
        <w:lastRenderedPageBreak/>
        <w:t xml:space="preserve">podwykonawcy lub dalszemu podwykonawcy faktury lub rachunku, potwierdzających wykonanie powierzonej Podwykonawcy lub dalszemu Podwykonawcy dostawy lub usługi, </w:t>
      </w:r>
    </w:p>
    <w:p w:rsidR="00E41802" w:rsidRPr="00BF293E" w:rsidRDefault="00E41802" w:rsidP="00E41802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ind w:left="851" w:hanging="284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 wynagrodzenia i zasad płatności za wykonane dostawy lub usługi,</w:t>
      </w:r>
    </w:p>
    <w:p w:rsidR="00E41802" w:rsidRPr="00BF293E" w:rsidRDefault="00E41802" w:rsidP="00E41802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4.Wykonawca, Podwykonawca lub dalszy Podwykonawca zamówienia zobowiązany jest przedstawić aktualny odpis z Krajowego Rejestru Sądowego lub inny dokument, właściwy dla danej formy organizacyjnej podwykonawcy wskazujący na uprawnienia osób wymienionych w umowie do reprezentowania stron umowy.</w:t>
      </w:r>
    </w:p>
    <w:p w:rsidR="00E41802" w:rsidRPr="00BF293E" w:rsidRDefault="00E41802" w:rsidP="00E41802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5.Zamawiający, w terminie 14 dni od dnia doręczenia projektu umowy </w:t>
      </w:r>
      <w:r w:rsidRPr="00BF293E">
        <w:rPr>
          <w:sz w:val="22"/>
          <w:szCs w:val="22"/>
        </w:rPr>
        <w:br/>
        <w:t>o podwykonawstwo lub jej zmiany, akceptuje lub zgłasza pisemne zastrzeżenia do p</w:t>
      </w:r>
      <w:r>
        <w:rPr>
          <w:sz w:val="22"/>
          <w:szCs w:val="22"/>
        </w:rPr>
        <w:t xml:space="preserve">rojektu umowy </w:t>
      </w:r>
      <w:r>
        <w:rPr>
          <w:sz w:val="22"/>
          <w:szCs w:val="22"/>
        </w:rPr>
        <w:br/>
        <w:t>o podwykonawstwo</w:t>
      </w:r>
      <w:r w:rsidRPr="00BF293E">
        <w:rPr>
          <w:sz w:val="22"/>
          <w:szCs w:val="22"/>
        </w:rPr>
        <w:t>.</w:t>
      </w:r>
    </w:p>
    <w:p w:rsidR="00E41802" w:rsidRPr="00BF293E" w:rsidRDefault="00E41802" w:rsidP="00E41802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6.Niezgłoszenie pisemnych zastrzeżeń do przedłożonego projektu umowy o</w:t>
      </w:r>
      <w:r w:rsidRPr="00BF293E">
        <w:rPr>
          <w:sz w:val="22"/>
          <w:szCs w:val="22"/>
        </w:rPr>
        <w:br/>
        <w:t xml:space="preserve">podwykonawstwo, której przedmiotem są </w:t>
      </w:r>
      <w:r>
        <w:rPr>
          <w:sz w:val="22"/>
          <w:szCs w:val="22"/>
        </w:rPr>
        <w:t>usługi  określone w §1</w:t>
      </w:r>
      <w:r w:rsidRPr="00BF293E">
        <w:rPr>
          <w:sz w:val="22"/>
          <w:szCs w:val="22"/>
        </w:rPr>
        <w:t>, w terminie określonym ust. 5, uważa się za akceptację projektu umowy przez Zamawiającego.</w:t>
      </w:r>
    </w:p>
    <w:p w:rsidR="00E41802" w:rsidRPr="00BF293E" w:rsidRDefault="00E41802" w:rsidP="00E41802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7.Wykonawca, Podwykonawca lub dalszy Podwykonawca zamówienia na </w:t>
      </w:r>
      <w:r>
        <w:rPr>
          <w:sz w:val="22"/>
          <w:szCs w:val="22"/>
        </w:rPr>
        <w:t>usługi</w:t>
      </w:r>
      <w:r w:rsidRPr="00BF293E">
        <w:rPr>
          <w:sz w:val="22"/>
          <w:szCs w:val="22"/>
        </w:rPr>
        <w:t xml:space="preserve"> przedkłada Zamawiającemu poświadczoną za zgodność z oryginałem kopię zawartej umowy o podwykonawstwo lub jej zmiany, w terminie 7 dni od dnia jej zawarcia.</w:t>
      </w:r>
    </w:p>
    <w:p w:rsidR="00E41802" w:rsidRPr="00BF293E" w:rsidRDefault="00E41802" w:rsidP="00E41802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8. Zamawiający, w terminie 14 dni od dnia doręczenia, akceptuje lub zgłasza pisemny sprzeciw do umowy o podwykonawstwo, której przedmiotem są </w:t>
      </w:r>
      <w:r>
        <w:rPr>
          <w:sz w:val="22"/>
          <w:szCs w:val="22"/>
        </w:rPr>
        <w:t>usługi</w:t>
      </w:r>
      <w:r w:rsidRPr="00BF293E">
        <w:rPr>
          <w:sz w:val="22"/>
          <w:szCs w:val="22"/>
        </w:rPr>
        <w:t>.</w:t>
      </w:r>
    </w:p>
    <w:p w:rsidR="00E41802" w:rsidRPr="00BF293E" w:rsidRDefault="00E41802" w:rsidP="00E41802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9.Niezgłoszenie pisemnego sprzeciwu do przedłożonej umowy o podwykonawstwo, budowlane, w terminie określonym ust. 7, uważa się za akceptację umowy przez Zamawiającego. </w:t>
      </w:r>
    </w:p>
    <w:p w:rsidR="00E41802" w:rsidRPr="00BF293E" w:rsidRDefault="00E41802" w:rsidP="00E41802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10.W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ust. 1-8 stosuje się odpowiednio.</w:t>
      </w:r>
    </w:p>
    <w:p w:rsidR="00E41802" w:rsidRPr="00BF293E" w:rsidRDefault="00E41802" w:rsidP="00E41802">
      <w:pPr>
        <w:pStyle w:val="Wcicietrecitekstu"/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12.Przepisy ust. 1-1</w:t>
      </w:r>
      <w:r>
        <w:rPr>
          <w:sz w:val="22"/>
          <w:szCs w:val="22"/>
        </w:rPr>
        <w:t>0</w:t>
      </w:r>
      <w:r w:rsidRPr="00BF293E">
        <w:rPr>
          <w:sz w:val="22"/>
          <w:szCs w:val="22"/>
        </w:rPr>
        <w:t xml:space="preserve"> stosuje się odpowiednio do zawierania umów o podwykonawstwo  z dalszymi podwykonawcami.</w:t>
      </w:r>
    </w:p>
    <w:p w:rsidR="00E41802" w:rsidRPr="00BF293E" w:rsidRDefault="00E41802" w:rsidP="00E41802">
      <w:pPr>
        <w:pStyle w:val="Wcicietrecitekstu"/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14.Nie przedłożenie przez Wykonawcę, Podwykonawcę lub dalszego Podwykonawcę, poświadczonych za zgodność z oryginałem kopii zawartych umów </w:t>
      </w:r>
      <w:r w:rsidRPr="00BF293E">
        <w:rPr>
          <w:sz w:val="22"/>
          <w:szCs w:val="22"/>
        </w:rPr>
        <w:br/>
        <w:t xml:space="preserve">o podwykonawstwo, których przedmiotem są </w:t>
      </w:r>
      <w:r>
        <w:rPr>
          <w:sz w:val="22"/>
          <w:szCs w:val="22"/>
        </w:rPr>
        <w:t>usługi</w:t>
      </w:r>
      <w:r w:rsidRPr="00BF293E">
        <w:rPr>
          <w:sz w:val="22"/>
          <w:szCs w:val="22"/>
        </w:rPr>
        <w:t xml:space="preserve">, dostawy lub usługi, w terminie 7 dni od ich zawarcia, stanowić może podstawę do niezaakceptowania tych umów przez Zamawiającego.  </w:t>
      </w:r>
    </w:p>
    <w:p w:rsidR="00E41802" w:rsidRPr="00BF293E" w:rsidRDefault="00E41802" w:rsidP="00E41802">
      <w:pPr>
        <w:pStyle w:val="Wcicietrecitekstu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Wykonawca nie ma prawa, pod rygorem nieważności, zmienić umowy </w:t>
      </w:r>
      <w:r w:rsidRPr="00BF293E">
        <w:rPr>
          <w:sz w:val="22"/>
          <w:szCs w:val="22"/>
        </w:rPr>
        <w:br/>
        <w:t>z Podwykonawcą lub podpisać zaakceptowanego przez Zamawiającego projektu umowy, jeśli po takiej akceptacji dokona w nim bez wiedzy Zamawiającego jakichkolwiek zmian polegających   w szczególności na podniesieniu wynagrodzenia lub przesunięciu w czasie terminów wykonania.</w:t>
      </w:r>
    </w:p>
    <w:p w:rsidR="00E41802" w:rsidRPr="00BF293E" w:rsidRDefault="00E41802" w:rsidP="00E41802">
      <w:pPr>
        <w:pStyle w:val="Wcicietrecitekstu"/>
        <w:tabs>
          <w:tab w:val="left" w:pos="851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17.Wykonawca może w trakcie realizacji przedmiotu zamówienia wnioskować </w:t>
      </w:r>
      <w:r w:rsidRPr="00BF293E">
        <w:rPr>
          <w:sz w:val="22"/>
          <w:szCs w:val="22"/>
        </w:rPr>
        <w:br/>
        <w:t xml:space="preserve">o zmianę Podwykonawcy. Zmiana podwykonawcy może nastąpić wyłącznie </w:t>
      </w:r>
      <w:r w:rsidRPr="00BF293E">
        <w:rPr>
          <w:sz w:val="22"/>
          <w:szCs w:val="22"/>
        </w:rPr>
        <w:br/>
        <w:t>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E41802" w:rsidRPr="00BF293E" w:rsidRDefault="00E41802" w:rsidP="00E41802">
      <w:pPr>
        <w:pStyle w:val="Wcicietrecitekstu"/>
        <w:tabs>
          <w:tab w:val="left" w:pos="709"/>
        </w:tabs>
        <w:spacing w:before="120"/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 xml:space="preserve">18.Zamawiający ponosi solidarną odpowiedzialność za zapłatę wynagrodzenia za </w:t>
      </w:r>
      <w:r>
        <w:rPr>
          <w:sz w:val="22"/>
          <w:szCs w:val="22"/>
        </w:rPr>
        <w:t>usługi</w:t>
      </w:r>
      <w:r w:rsidRPr="00BF293E">
        <w:rPr>
          <w:sz w:val="22"/>
          <w:szCs w:val="22"/>
        </w:rPr>
        <w:t xml:space="preserve"> wykonane przez Podwykonawcę lub dalszego Podwykonawcę maksymalnie do wysokości wynagrodzenia przewidzianego za dany element </w:t>
      </w:r>
      <w:r>
        <w:rPr>
          <w:sz w:val="22"/>
          <w:szCs w:val="22"/>
        </w:rPr>
        <w:t>usług</w:t>
      </w:r>
      <w:r w:rsidRPr="00BF293E">
        <w:rPr>
          <w:sz w:val="22"/>
          <w:szCs w:val="22"/>
        </w:rPr>
        <w:t xml:space="preserve"> określony w harmonogramie.</w:t>
      </w:r>
    </w:p>
    <w:p w:rsidR="00E41802" w:rsidRPr="00BF293E" w:rsidRDefault="00E41802" w:rsidP="00E41802">
      <w:pPr>
        <w:pStyle w:val="Wcicietrecitekstu"/>
        <w:tabs>
          <w:tab w:val="left" w:pos="284"/>
        </w:tabs>
        <w:ind w:left="0" w:firstLine="0"/>
        <w:jc w:val="both"/>
        <w:rPr>
          <w:sz w:val="22"/>
          <w:szCs w:val="22"/>
        </w:rPr>
      </w:pPr>
    </w:p>
    <w:p w:rsidR="00E41802" w:rsidRPr="00BF293E" w:rsidRDefault="00E41802" w:rsidP="00E41802">
      <w:pPr>
        <w:pStyle w:val="Wcicietrecitekstu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20.Wykonawca jest odpowiedzialny za działania lub zaniechania podwykonawcy, jego przedstawicieli lub pracowników w takim samym stopniu, jak za własne działania lub zaniechania.</w:t>
      </w:r>
    </w:p>
    <w:p w:rsidR="00E41802" w:rsidRPr="00BF293E" w:rsidRDefault="00E41802" w:rsidP="00E41802">
      <w:pPr>
        <w:pStyle w:val="Wcicietrecitekstu"/>
        <w:tabs>
          <w:tab w:val="left" w:pos="284"/>
        </w:tabs>
        <w:ind w:left="0" w:firstLine="0"/>
        <w:jc w:val="both"/>
        <w:rPr>
          <w:sz w:val="22"/>
          <w:szCs w:val="22"/>
        </w:rPr>
      </w:pPr>
    </w:p>
    <w:p w:rsidR="00E41802" w:rsidRPr="00BF293E" w:rsidRDefault="00E41802" w:rsidP="00E41802">
      <w:pPr>
        <w:pStyle w:val="Wcicietrecitekstu"/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F293E">
        <w:rPr>
          <w:sz w:val="22"/>
          <w:szCs w:val="22"/>
        </w:rPr>
        <w:t>21.Zamawiający nie wyrazi zgody na zawarcie umowy z podwykonawcą, której treść będzie sprzeczna z treścią niniejszej umowy. Wymagania i zasady dotyczące powierzania wykonania części zamówienia podwykonawcy dotyczą także dalszego Podwykonawcy.</w:t>
      </w:r>
    </w:p>
    <w:p w:rsidR="00E41802" w:rsidRPr="00BF293E" w:rsidRDefault="00E41802" w:rsidP="00E41802">
      <w:pPr>
        <w:pStyle w:val="Wcicietrecitekstu"/>
        <w:tabs>
          <w:tab w:val="left" w:pos="0"/>
        </w:tabs>
        <w:ind w:left="0" w:firstLine="0"/>
        <w:jc w:val="both"/>
        <w:rPr>
          <w:sz w:val="22"/>
          <w:szCs w:val="22"/>
        </w:rPr>
      </w:pPr>
    </w:p>
    <w:p w:rsidR="00E41802" w:rsidRPr="00AA118E" w:rsidRDefault="00E41802" w:rsidP="00E41802">
      <w:pPr>
        <w:pStyle w:val="Wcicietrecitekstu"/>
        <w:tabs>
          <w:tab w:val="left" w:pos="709"/>
        </w:tabs>
        <w:ind w:left="0" w:firstLine="0"/>
        <w:jc w:val="both"/>
      </w:pPr>
      <w:r w:rsidRPr="00BF293E">
        <w:rPr>
          <w:sz w:val="22"/>
          <w:szCs w:val="22"/>
        </w:rPr>
        <w:t>22. Umowa o podwykonawstwo nie może przewidywać potrąceń z wynagr</w:t>
      </w:r>
      <w:r>
        <w:rPr>
          <w:sz w:val="22"/>
          <w:szCs w:val="22"/>
        </w:rPr>
        <w:t xml:space="preserve">odzenia należnego Podwykonawcy </w:t>
      </w:r>
      <w:r w:rsidRPr="00BF293E">
        <w:rPr>
          <w:sz w:val="22"/>
          <w:szCs w:val="22"/>
        </w:rPr>
        <w:t xml:space="preserve">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FF0EC8" w:rsidRPr="00E72663" w:rsidRDefault="00FF0EC8" w:rsidP="00FF0EC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E4288C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E72663" w:rsidRPr="00E72663" w:rsidRDefault="002704A6" w:rsidP="00E7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Reklamacja</w:t>
      </w:r>
    </w:p>
    <w:p w:rsidR="002704A6" w:rsidRPr="002704A6" w:rsidRDefault="00E72663" w:rsidP="002704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2704A6" w:rsidRPr="002704A6">
        <w:rPr>
          <w:rFonts w:ascii="Times New Roman" w:eastAsia="Times New Roman" w:hAnsi="Times New Roman" w:cs="Times New Roman"/>
          <w:lang w:eastAsia="pl-PL"/>
        </w:rPr>
        <w:t>W przypadku niewykonania lub nienależytego wykonania przedmiotu umowy, Zamawiającemu  służy prawo zgłoszenia reklamacji.</w:t>
      </w:r>
    </w:p>
    <w:p w:rsidR="002704A6" w:rsidRPr="002704A6" w:rsidRDefault="002704A6" w:rsidP="002704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04A6">
        <w:rPr>
          <w:rFonts w:ascii="Times New Roman" w:eastAsia="Times New Roman" w:hAnsi="Times New Roman" w:cs="Times New Roman"/>
          <w:lang w:eastAsia="pl-PL"/>
        </w:rPr>
        <w:t>2.</w:t>
      </w:r>
      <w:r w:rsidRPr="002704A6">
        <w:rPr>
          <w:rFonts w:ascii="Times New Roman" w:eastAsia="Times New Roman" w:hAnsi="Times New Roman" w:cs="Times New Roman"/>
          <w:lang w:eastAsia="pl-PL"/>
        </w:rPr>
        <w:tab/>
        <w:t>Reklamacja, o której mowa w ust. 1 winna być złożona niezwłocznie w trakcie trwania półkolonii, bądź po jej zakończeniu najpóźniej w terminie  14 dni od dnia zakończenia danej tury wycieczki.</w:t>
      </w:r>
    </w:p>
    <w:p w:rsidR="002704A6" w:rsidRPr="002704A6" w:rsidRDefault="002704A6" w:rsidP="002704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04A6">
        <w:rPr>
          <w:rFonts w:ascii="Times New Roman" w:eastAsia="Times New Roman" w:hAnsi="Times New Roman" w:cs="Times New Roman"/>
          <w:lang w:eastAsia="pl-PL"/>
        </w:rPr>
        <w:t>3.</w:t>
      </w:r>
      <w:r w:rsidRPr="002704A6">
        <w:rPr>
          <w:rFonts w:ascii="Times New Roman" w:eastAsia="Times New Roman" w:hAnsi="Times New Roman" w:cs="Times New Roman"/>
          <w:lang w:eastAsia="pl-PL"/>
        </w:rPr>
        <w:tab/>
        <w:t>Reklamacja winna zawierać przedstawienie okoliczności faktycznych uzasadniających reklamację oraz żądanie Zamawiającego.</w:t>
      </w:r>
    </w:p>
    <w:p w:rsidR="002704A6" w:rsidRPr="002704A6" w:rsidRDefault="002704A6" w:rsidP="002704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04A6">
        <w:rPr>
          <w:rFonts w:ascii="Times New Roman" w:eastAsia="Times New Roman" w:hAnsi="Times New Roman" w:cs="Times New Roman"/>
          <w:lang w:eastAsia="pl-PL"/>
        </w:rPr>
        <w:t>4.</w:t>
      </w:r>
      <w:r w:rsidRPr="002704A6">
        <w:rPr>
          <w:rFonts w:ascii="Times New Roman" w:eastAsia="Times New Roman" w:hAnsi="Times New Roman" w:cs="Times New Roman"/>
          <w:lang w:eastAsia="pl-PL"/>
        </w:rPr>
        <w:tab/>
        <w:t>Reklamacja winna być rozpatrzona przez Wykonawcę, w terminie 14 dni od dnia jej otrzymania.</w:t>
      </w:r>
    </w:p>
    <w:p w:rsidR="002704A6" w:rsidRPr="002704A6" w:rsidRDefault="002704A6" w:rsidP="002704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04A6">
        <w:rPr>
          <w:rFonts w:ascii="Times New Roman" w:eastAsia="Times New Roman" w:hAnsi="Times New Roman" w:cs="Times New Roman"/>
          <w:lang w:eastAsia="pl-PL"/>
        </w:rPr>
        <w:t>5.</w:t>
      </w:r>
      <w:r w:rsidRPr="002704A6">
        <w:rPr>
          <w:rFonts w:ascii="Times New Roman" w:eastAsia="Times New Roman" w:hAnsi="Times New Roman" w:cs="Times New Roman"/>
          <w:lang w:eastAsia="pl-PL"/>
        </w:rPr>
        <w:tab/>
        <w:t>Brak odpowiedzi na reklamację w terminie określonym w ust. 4  oznacza jej uznanie.</w:t>
      </w:r>
    </w:p>
    <w:p w:rsidR="00E72663" w:rsidRPr="00E72663" w:rsidRDefault="00E4288C" w:rsidP="00E4288C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E72663" w:rsidRPr="00E72663" w:rsidRDefault="00E72663" w:rsidP="00E7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Zmiana umowy</w:t>
      </w:r>
    </w:p>
    <w:p w:rsidR="00E72663" w:rsidRPr="00E72663" w:rsidRDefault="00E72663" w:rsidP="00E726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Wszelkie zmiany i uzupełnienia treści niniejszej umowy wymagają aneksu sporządzonego z zachowaniem formy pisemnej pod rygorem nieważności.</w:t>
      </w: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§1</w:t>
      </w:r>
      <w:r w:rsidR="00E4288C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E72663" w:rsidRPr="00E72663" w:rsidRDefault="00E72663" w:rsidP="00E72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E72663" w:rsidRPr="00E72663" w:rsidRDefault="00E72663" w:rsidP="00E72663">
      <w:pPr>
        <w:spacing w:before="120"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1.Wszelkie spory, mogące wyniknąć z tytułu niniejszej umowy, będą rozstrzygane przez sąd właściwy miejscowo dla siedziby Zamawiającego.</w:t>
      </w:r>
    </w:p>
    <w:p w:rsidR="00E72663" w:rsidRPr="00E72663" w:rsidRDefault="00E72663" w:rsidP="00E72663">
      <w:pPr>
        <w:spacing w:before="120"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2.W sprawach nieuregulowanych niniejszą umową stosuje się przepisy ustaw: ustawy z dnia 29.01.2004 r. Prawo zamówień publicznych ( Dz. U. z 201</w:t>
      </w:r>
      <w:r w:rsidR="00773AF9"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E72663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773AF9">
        <w:rPr>
          <w:rFonts w:ascii="Times New Roman" w:eastAsia="Times New Roman" w:hAnsi="Times New Roman" w:cs="Times New Roman"/>
          <w:lang w:eastAsia="pl-PL"/>
        </w:rPr>
        <w:t>2164</w:t>
      </w:r>
      <w:r w:rsidR="002704A6">
        <w:rPr>
          <w:rFonts w:ascii="Times New Roman" w:eastAsia="Times New Roman" w:hAnsi="Times New Roman" w:cs="Times New Roman"/>
          <w:lang w:eastAsia="pl-PL"/>
        </w:rPr>
        <w:t xml:space="preserve"> z późn. zmianami) </w:t>
      </w:r>
      <w:r w:rsidRPr="00E72663">
        <w:rPr>
          <w:rFonts w:ascii="Times New Roman" w:eastAsia="Times New Roman" w:hAnsi="Times New Roman" w:cs="Times New Roman"/>
          <w:lang w:eastAsia="pl-PL"/>
        </w:rPr>
        <w:t>oraz Kodeksu cywilnego.</w:t>
      </w:r>
    </w:p>
    <w:p w:rsidR="00E72663" w:rsidRPr="00E72663" w:rsidRDefault="00E72663" w:rsidP="00E7266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663">
        <w:rPr>
          <w:rFonts w:ascii="Times New Roman" w:eastAsia="Times New Roman" w:hAnsi="Times New Roman" w:cs="Times New Roman"/>
          <w:bCs/>
          <w:lang w:eastAsia="pl-PL"/>
        </w:rPr>
        <w:t>3.Umowę sporządzono w trzech jednobrzmiących egzemplarzach, dwa dla Zamawiającego, jeden dla Wykonawcy.</w:t>
      </w:r>
    </w:p>
    <w:p w:rsidR="00E72663" w:rsidRPr="00E72663" w:rsidRDefault="00E72663" w:rsidP="00E726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4. Integralną część umowy stanowią załączniki:</w:t>
      </w:r>
    </w:p>
    <w:p w:rsidR="00E72663" w:rsidRPr="00E72663" w:rsidRDefault="00E72663" w:rsidP="00E542C6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lang w:eastAsia="pl-PL"/>
        </w:rPr>
        <w:t>Oferta Wykonawcy – załącznik nr 1,</w:t>
      </w:r>
    </w:p>
    <w:p w:rsidR="00E72663" w:rsidRPr="00E72663" w:rsidRDefault="00E72663" w:rsidP="00E542C6">
      <w:pPr>
        <w:numPr>
          <w:ilvl w:val="0"/>
          <w:numId w:val="19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color w:val="000000"/>
          <w:lang w:eastAsia="pl-PL"/>
        </w:rPr>
        <w:t xml:space="preserve">SIWZ w tym dokumentacja projektowa, specyfikacja techniczna wykonania i odbioru robót budowlanych oraz przedmiar robót - załącznik nr 2 </w:t>
      </w:r>
    </w:p>
    <w:p w:rsidR="00E72663" w:rsidRPr="00E72663" w:rsidRDefault="00E72663" w:rsidP="00E726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663" w:rsidRPr="00E72663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7266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ZAMAWIAJĄCY</w:t>
      </w:r>
    </w:p>
    <w:p w:rsidR="00E72663" w:rsidRPr="00E72663" w:rsidRDefault="00E72663" w:rsidP="00E726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7F33" w:rsidRDefault="00C67F33"/>
    <w:sectPr w:rsidR="00C67F33" w:rsidSect="00CF04A6">
      <w:headerReference w:type="default" r:id="rId8"/>
      <w:footerReference w:type="default" r:id="rId9"/>
      <w:pgSz w:w="11906" w:h="16838"/>
      <w:pgMar w:top="1612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32" w:rsidRDefault="00915A32" w:rsidP="00227859">
      <w:pPr>
        <w:spacing w:after="0" w:line="240" w:lineRule="auto"/>
      </w:pPr>
      <w:r>
        <w:separator/>
      </w:r>
    </w:p>
  </w:endnote>
  <w:endnote w:type="continuationSeparator" w:id="0">
    <w:p w:rsidR="00915A32" w:rsidRDefault="00915A32" w:rsidP="002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674532"/>
      <w:docPartObj>
        <w:docPartGallery w:val="Page Numbers (Bottom of Page)"/>
        <w:docPartUnique/>
      </w:docPartObj>
    </w:sdtPr>
    <w:sdtEndPr/>
    <w:sdtContent>
      <w:p w:rsidR="00227859" w:rsidRDefault="002278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90">
          <w:rPr>
            <w:noProof/>
          </w:rPr>
          <w:t>2</w:t>
        </w:r>
        <w:r>
          <w:fldChar w:fldCharType="end"/>
        </w:r>
      </w:p>
    </w:sdtContent>
  </w:sdt>
  <w:p w:rsidR="00227859" w:rsidRDefault="00227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32" w:rsidRDefault="00915A32" w:rsidP="00227859">
      <w:pPr>
        <w:spacing w:after="0" w:line="240" w:lineRule="auto"/>
      </w:pPr>
      <w:r>
        <w:separator/>
      </w:r>
    </w:p>
  </w:footnote>
  <w:footnote w:type="continuationSeparator" w:id="0">
    <w:p w:rsidR="00915A32" w:rsidRDefault="00915A32" w:rsidP="0022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A6" w:rsidRDefault="00CF04A6">
    <w:pPr>
      <w:pStyle w:val="Nagwek"/>
    </w:pPr>
    <w:r>
      <w:rPr>
        <w:noProof/>
        <w:lang w:eastAsia="pl-PL"/>
      </w:rPr>
      <w:drawing>
        <wp:inline distT="0" distB="0" distL="0" distR="0" wp14:anchorId="4E145502" wp14:editId="7D0E1F3D">
          <wp:extent cx="5760720" cy="933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4417" w:hanging="360"/>
      </w:pPr>
    </w:lvl>
    <w:lvl w:ilvl="1">
      <w:start w:val="1"/>
      <w:numFmt w:val="decimal"/>
      <w:lvlText w:val="%2."/>
      <w:lvlJc w:val="left"/>
      <w:pPr>
        <w:ind w:left="3708" w:hanging="360"/>
      </w:pPr>
    </w:lvl>
    <w:lvl w:ilvl="2">
      <w:start w:val="1"/>
      <w:numFmt w:val="decimal"/>
      <w:lvlText w:val="%3."/>
      <w:lvlJc w:val="left"/>
      <w:pPr>
        <w:ind w:left="4428" w:hanging="36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decimal"/>
      <w:lvlText w:val="%5."/>
      <w:lvlJc w:val="left"/>
      <w:pPr>
        <w:ind w:left="5868" w:hanging="360"/>
      </w:pPr>
    </w:lvl>
    <w:lvl w:ilvl="5">
      <w:start w:val="1"/>
      <w:numFmt w:val="decimal"/>
      <w:lvlText w:val="%6."/>
      <w:lvlJc w:val="left"/>
      <w:pPr>
        <w:ind w:left="6588" w:hanging="36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decimal"/>
      <w:lvlText w:val="%8."/>
      <w:lvlJc w:val="left"/>
      <w:pPr>
        <w:ind w:left="8028" w:hanging="360"/>
      </w:pPr>
    </w:lvl>
    <w:lvl w:ilvl="8">
      <w:start w:val="1"/>
      <w:numFmt w:val="decimal"/>
      <w:lvlText w:val="%9."/>
      <w:lvlJc w:val="left"/>
      <w:pPr>
        <w:ind w:left="8748" w:hanging="360"/>
      </w:pPr>
    </w:lvl>
  </w:abstractNum>
  <w:abstractNum w:abstractNumId="1">
    <w:nsid w:val="0A242E48"/>
    <w:multiLevelType w:val="multilevel"/>
    <w:tmpl w:val="998658CC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10D3A"/>
    <w:multiLevelType w:val="multilevel"/>
    <w:tmpl w:val="4796D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E242855"/>
    <w:multiLevelType w:val="hybridMultilevel"/>
    <w:tmpl w:val="BF129008"/>
    <w:lvl w:ilvl="0" w:tplc="42948C9C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143D2029"/>
    <w:multiLevelType w:val="hybridMultilevel"/>
    <w:tmpl w:val="639CD7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383BD1"/>
    <w:multiLevelType w:val="hybridMultilevel"/>
    <w:tmpl w:val="AD3A1BA6"/>
    <w:lvl w:ilvl="0" w:tplc="A550630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B442C"/>
    <w:multiLevelType w:val="hybridMultilevel"/>
    <w:tmpl w:val="8D86DDE8"/>
    <w:lvl w:ilvl="0" w:tplc="781A0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4C3D"/>
    <w:multiLevelType w:val="multilevel"/>
    <w:tmpl w:val="227EC7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9E166A6"/>
    <w:multiLevelType w:val="hybridMultilevel"/>
    <w:tmpl w:val="8F84488C"/>
    <w:lvl w:ilvl="0" w:tplc="C354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4F129F"/>
    <w:multiLevelType w:val="multilevel"/>
    <w:tmpl w:val="20F496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E70A64"/>
    <w:multiLevelType w:val="hybridMultilevel"/>
    <w:tmpl w:val="880229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D5303"/>
    <w:multiLevelType w:val="multilevel"/>
    <w:tmpl w:val="0B9A993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44F6000"/>
    <w:multiLevelType w:val="multilevel"/>
    <w:tmpl w:val="6D58699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8DC61A4"/>
    <w:multiLevelType w:val="multilevel"/>
    <w:tmpl w:val="35EE3CD6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494102BB"/>
    <w:multiLevelType w:val="hybridMultilevel"/>
    <w:tmpl w:val="0D3C17B2"/>
    <w:lvl w:ilvl="0" w:tplc="94D2C74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>
    <w:nsid w:val="4E0E2E1B"/>
    <w:multiLevelType w:val="multilevel"/>
    <w:tmpl w:val="16E805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24">
    <w:nsid w:val="51AB4A67"/>
    <w:multiLevelType w:val="hybridMultilevel"/>
    <w:tmpl w:val="5F0CD0FE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6">
    <w:nsid w:val="5B2D1A10"/>
    <w:multiLevelType w:val="hybridMultilevel"/>
    <w:tmpl w:val="AEA8F62C"/>
    <w:lvl w:ilvl="0" w:tplc="B6CC3BB0">
      <w:start w:val="1"/>
      <w:numFmt w:val="decimal"/>
      <w:lvlText w:val="%1. "/>
      <w:lvlJc w:val="left"/>
      <w:pPr>
        <w:tabs>
          <w:tab w:val="num" w:pos="34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FD4D94"/>
    <w:multiLevelType w:val="hybridMultilevel"/>
    <w:tmpl w:val="9E14F28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9018D5"/>
    <w:multiLevelType w:val="hybridMultilevel"/>
    <w:tmpl w:val="F9BC6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>
    <w:nsid w:val="7B0C59F8"/>
    <w:multiLevelType w:val="hybridMultilevel"/>
    <w:tmpl w:val="A294B43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B565FD1"/>
    <w:multiLevelType w:val="hybridMultilevel"/>
    <w:tmpl w:val="2E7CA556"/>
    <w:lvl w:ilvl="0" w:tplc="5D62D0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1990326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3">
    <w:nsid w:val="7C912196"/>
    <w:multiLevelType w:val="multilevel"/>
    <w:tmpl w:val="5F9C3E3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19"/>
  </w:num>
  <w:num w:numId="5">
    <w:abstractNumId w:val="9"/>
  </w:num>
  <w:num w:numId="6">
    <w:abstractNumId w:val="1"/>
  </w:num>
  <w:num w:numId="7">
    <w:abstractNumId w:val="33"/>
  </w:num>
  <w:num w:numId="8">
    <w:abstractNumId w:val="22"/>
  </w:num>
  <w:num w:numId="9">
    <w:abstractNumId w:val="3"/>
  </w:num>
  <w:num w:numId="10">
    <w:abstractNumId w:val="17"/>
  </w:num>
  <w:num w:numId="11">
    <w:abstractNumId w:val="12"/>
  </w:num>
  <w:num w:numId="1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32"/>
  </w:num>
  <w:num w:numId="19">
    <w:abstractNumId w:val="21"/>
    <w:lvlOverride w:ilvl="0">
      <w:startOverride w:val="1"/>
    </w:lvlOverride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10"/>
  </w:num>
  <w:num w:numId="25">
    <w:abstractNumId w:val="2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1"/>
  </w:num>
  <w:num w:numId="29">
    <w:abstractNumId w:val="2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02"/>
    <w:rsid w:val="000B4C02"/>
    <w:rsid w:val="00102144"/>
    <w:rsid w:val="0014783F"/>
    <w:rsid w:val="0016587A"/>
    <w:rsid w:val="00173B8A"/>
    <w:rsid w:val="001B1379"/>
    <w:rsid w:val="00227859"/>
    <w:rsid w:val="00257355"/>
    <w:rsid w:val="002704A6"/>
    <w:rsid w:val="002E171C"/>
    <w:rsid w:val="003D734E"/>
    <w:rsid w:val="004820DD"/>
    <w:rsid w:val="004F5E18"/>
    <w:rsid w:val="00510F94"/>
    <w:rsid w:val="00537A52"/>
    <w:rsid w:val="0060235E"/>
    <w:rsid w:val="006E4149"/>
    <w:rsid w:val="00712801"/>
    <w:rsid w:val="00747053"/>
    <w:rsid w:val="00773AF9"/>
    <w:rsid w:val="007754D7"/>
    <w:rsid w:val="00843A27"/>
    <w:rsid w:val="00900C71"/>
    <w:rsid w:val="00915A32"/>
    <w:rsid w:val="009A2D3F"/>
    <w:rsid w:val="009E5DC0"/>
    <w:rsid w:val="00A02B8F"/>
    <w:rsid w:val="00AA47AF"/>
    <w:rsid w:val="00AB08E5"/>
    <w:rsid w:val="00B41ABA"/>
    <w:rsid w:val="00BA1B91"/>
    <w:rsid w:val="00BC3216"/>
    <w:rsid w:val="00BF293E"/>
    <w:rsid w:val="00C67F33"/>
    <w:rsid w:val="00C73A74"/>
    <w:rsid w:val="00CA0390"/>
    <w:rsid w:val="00CB5CFE"/>
    <w:rsid w:val="00CF04A6"/>
    <w:rsid w:val="00D5093A"/>
    <w:rsid w:val="00DC2644"/>
    <w:rsid w:val="00E41802"/>
    <w:rsid w:val="00E4288C"/>
    <w:rsid w:val="00E542C6"/>
    <w:rsid w:val="00E72663"/>
    <w:rsid w:val="00F045AD"/>
    <w:rsid w:val="00F15BC5"/>
    <w:rsid w:val="00F94F01"/>
    <w:rsid w:val="00FA3C1D"/>
    <w:rsid w:val="00FB4FF5"/>
    <w:rsid w:val="00FC3308"/>
    <w:rsid w:val="00FD0EEA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Wcicietrecitekstu"/>
    <w:uiPriority w:val="99"/>
    <w:qFormat/>
    <w:rsid w:val="00FF0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F0EC8"/>
    <w:pPr>
      <w:suppressAutoHyphens/>
      <w:spacing w:after="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E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859"/>
  </w:style>
  <w:style w:type="paragraph" w:styleId="Stopka">
    <w:name w:val="footer"/>
    <w:basedOn w:val="Normalny"/>
    <w:link w:val="Stopka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859"/>
  </w:style>
  <w:style w:type="paragraph" w:styleId="Tekstdymka">
    <w:name w:val="Balloon Text"/>
    <w:basedOn w:val="Normalny"/>
    <w:link w:val="TekstdymkaZnak"/>
    <w:uiPriority w:val="99"/>
    <w:semiHidden/>
    <w:unhideWhenUsed/>
    <w:rsid w:val="00B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Wcicietrecitekstu"/>
    <w:uiPriority w:val="99"/>
    <w:qFormat/>
    <w:rsid w:val="00FF0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F0EC8"/>
    <w:pPr>
      <w:suppressAutoHyphens/>
      <w:spacing w:after="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E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859"/>
  </w:style>
  <w:style w:type="paragraph" w:styleId="Stopka">
    <w:name w:val="footer"/>
    <w:basedOn w:val="Normalny"/>
    <w:link w:val="StopkaZnak"/>
    <w:uiPriority w:val="99"/>
    <w:unhideWhenUsed/>
    <w:rsid w:val="0022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859"/>
  </w:style>
  <w:style w:type="paragraph" w:styleId="Tekstdymka">
    <w:name w:val="Balloon Text"/>
    <w:basedOn w:val="Normalny"/>
    <w:link w:val="TekstdymkaZnak"/>
    <w:uiPriority w:val="99"/>
    <w:semiHidden/>
    <w:unhideWhenUsed/>
    <w:rsid w:val="00B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3170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Ewelina Mazur-Rubak</cp:lastModifiedBy>
  <cp:revision>17</cp:revision>
  <cp:lastPrinted>2017-01-11T14:46:00Z</cp:lastPrinted>
  <dcterms:created xsi:type="dcterms:W3CDTF">2017-07-05T21:52:00Z</dcterms:created>
  <dcterms:modified xsi:type="dcterms:W3CDTF">2017-07-06T12:04:00Z</dcterms:modified>
</cp:coreProperties>
</file>